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908" w:rsidRPr="0005454B" w:rsidRDefault="000936C9" w:rsidP="007C35FF">
      <w:pPr>
        <w:jc w:val="center"/>
        <w:rPr>
          <w:b/>
          <w:u w:val="single"/>
        </w:rPr>
      </w:pPr>
      <w:r w:rsidRPr="005530B3">
        <w:rPr>
          <w:b/>
          <w:noProof/>
          <w:u w:val="single"/>
          <w:lang w:eastAsia="fr-FR"/>
        </w:rPr>
        <mc:AlternateContent>
          <mc:Choice Requires="wps">
            <w:drawing>
              <wp:anchor distT="45720" distB="45720" distL="114300" distR="114300" simplePos="0" relativeHeight="251659264" behindDoc="0" locked="0" layoutInCell="1" allowOverlap="1">
                <wp:simplePos x="0" y="0"/>
                <wp:positionH relativeFrom="column">
                  <wp:posOffset>-556895</wp:posOffset>
                </wp:positionH>
                <wp:positionV relativeFrom="paragraph">
                  <wp:posOffset>2540</wp:posOffset>
                </wp:positionV>
                <wp:extent cx="1075055" cy="800100"/>
                <wp:effectExtent l="0" t="0" r="1079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800100"/>
                        </a:xfrm>
                        <a:prstGeom prst="rect">
                          <a:avLst/>
                        </a:prstGeom>
                        <a:solidFill>
                          <a:srgbClr val="FFFFFF"/>
                        </a:solidFill>
                        <a:ln w="9525">
                          <a:solidFill>
                            <a:srgbClr val="000000"/>
                          </a:solidFill>
                          <a:miter lim="800000"/>
                          <a:headEnd/>
                          <a:tailEnd/>
                        </a:ln>
                      </wps:spPr>
                      <wps:txbx>
                        <w:txbxContent>
                          <w:p w:rsidR="005530B3" w:rsidRDefault="000936C9">
                            <w:r w:rsidRPr="000936C9">
                              <w:rPr>
                                <w:noProof/>
                                <w:lang w:eastAsia="fr-FR"/>
                              </w:rPr>
                              <w:drawing>
                                <wp:inline distT="0" distB="0" distL="0" distR="0">
                                  <wp:extent cx="979805" cy="6484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9805" cy="64845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3.85pt;margin-top:.2pt;width:84.65pt;height:6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">
                <v:textbox>
                  <w:txbxContent>
                    <w:p w:rsidR="005530B3" w:rsidRDefault="000936C9">
                      <w:r w:rsidRPr="000936C9">
                        <w:rPr>
                          <w:noProof/>
                          <w:lang w:eastAsia="fr-FR"/>
                        </w:rPr>
                        <w:drawing>
                          <wp:inline distT="0" distB="0" distL="0" distR="0">
                            <wp:extent cx="979805" cy="64845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805" cy="648453"/>
                                    </a:xfrm>
                                    <a:prstGeom prst="rect">
                                      <a:avLst/>
                                    </a:prstGeom>
                                    <a:noFill/>
                                    <a:ln>
                                      <a:noFill/>
                                    </a:ln>
                                  </pic:spPr>
                                </pic:pic>
                              </a:graphicData>
                            </a:graphic>
                          </wp:inline>
                        </w:drawing>
                      </w:r>
                    </w:p>
                  </w:txbxContent>
                </v:textbox>
                <w10:wrap type="square"/>
              </v:shape>
            </w:pict>
          </mc:Fallback>
        </mc:AlternateContent>
      </w:r>
      <w:r w:rsidR="007C35FF" w:rsidRPr="0005454B">
        <w:rPr>
          <w:b/>
          <w:u w:val="single"/>
        </w:rPr>
        <w:t xml:space="preserve">Compte-Rendu de la réunion du Codep11 </w:t>
      </w:r>
      <w:proofErr w:type="gramStart"/>
      <w:r w:rsidR="007C35FF" w:rsidRPr="0005454B">
        <w:rPr>
          <w:b/>
          <w:u w:val="single"/>
        </w:rPr>
        <w:t xml:space="preserve">du mardi </w:t>
      </w:r>
      <w:r w:rsidR="00613CB6">
        <w:rPr>
          <w:b/>
          <w:u w:val="single"/>
        </w:rPr>
        <w:t>14 mars</w:t>
      </w:r>
      <w:r w:rsidR="007C35FF" w:rsidRPr="0005454B">
        <w:rPr>
          <w:b/>
          <w:u w:val="single"/>
        </w:rPr>
        <w:t xml:space="preserve"> 2017</w:t>
      </w:r>
      <w:proofErr w:type="gramEnd"/>
      <w:r w:rsidR="007C35FF" w:rsidRPr="0005454B">
        <w:rPr>
          <w:b/>
          <w:u w:val="single"/>
        </w:rPr>
        <w:t xml:space="preserve"> à TRÈBES</w:t>
      </w:r>
    </w:p>
    <w:p w:rsidR="007C35FF" w:rsidRDefault="007C35FF" w:rsidP="007C35FF">
      <w:pPr>
        <w:jc w:val="both"/>
      </w:pPr>
      <w:r w:rsidRPr="007C35FF">
        <w:rPr>
          <w:b/>
          <w:u w:val="single"/>
        </w:rPr>
        <w:t>Personnes présentes</w:t>
      </w:r>
      <w:r>
        <w:t> : Bernard SÉVERAC (Président) – Philippe ROUANET (Vice-Président) – Edmond ARATOR (Vice-Président) –– Marc ESCATO (Secrétaire Adjoint) – Hervé ARIBAUD (Trésorier) – Raymonde LEPRIEUR (Trésorière Adjointe) –</w:t>
      </w:r>
      <w:r w:rsidR="00DB6048" w:rsidRPr="00DB6048">
        <w:t xml:space="preserve"> </w:t>
      </w:r>
      <w:r w:rsidR="00DB6048">
        <w:t xml:space="preserve">René NARTET (Commission Tourisme) - </w:t>
      </w:r>
      <w:r>
        <w:t xml:space="preserve"> Michel CAZANEUVE (Responsable Communication et Internet) –– Christophe BÉTHENCOURT (membre).</w:t>
      </w:r>
    </w:p>
    <w:p w:rsidR="007C35FF" w:rsidRDefault="007C35FF" w:rsidP="007C35FF">
      <w:pPr>
        <w:jc w:val="both"/>
      </w:pPr>
      <w:r w:rsidRPr="007C35FF">
        <w:rPr>
          <w:b/>
          <w:u w:val="single"/>
        </w:rPr>
        <w:t>Personnes excusées</w:t>
      </w:r>
      <w:r>
        <w:t xml:space="preserve"> : Marcel ANDRIEU (Vice-Président) – </w:t>
      </w:r>
      <w:r w:rsidR="00DB6048">
        <w:t>Anne DEFEZ (Secrétaire) Henri DEL VALLE.</w:t>
      </w:r>
    </w:p>
    <w:p w:rsidR="007C35FF" w:rsidRDefault="007C35FF" w:rsidP="007C35FF">
      <w:pPr>
        <w:jc w:val="both"/>
      </w:pPr>
      <w:r w:rsidRPr="007C35FF">
        <w:rPr>
          <w:b/>
          <w:u w:val="single"/>
        </w:rPr>
        <w:t>ORDRES DU JOUR</w:t>
      </w:r>
      <w:r>
        <w:t> :</w:t>
      </w:r>
    </w:p>
    <w:p w:rsidR="007C35FF" w:rsidRDefault="007C35FF" w:rsidP="007C35FF">
      <w:pPr>
        <w:pStyle w:val="Paragraphedeliste"/>
        <w:numPr>
          <w:ilvl w:val="0"/>
          <w:numId w:val="1"/>
        </w:numPr>
        <w:jc w:val="both"/>
      </w:pPr>
      <w:r>
        <w:t xml:space="preserve"> « Printemps du Pays Cathare » à CAUNES MINERVOIS</w:t>
      </w:r>
    </w:p>
    <w:p w:rsidR="007C35FF" w:rsidRDefault="00DB6048" w:rsidP="007C35FF">
      <w:pPr>
        <w:pStyle w:val="Paragraphedeliste"/>
        <w:numPr>
          <w:ilvl w:val="0"/>
          <w:numId w:val="1"/>
        </w:numPr>
        <w:jc w:val="both"/>
      </w:pPr>
      <w:r>
        <w:t>C.N.D.S. Actions et dossiers</w:t>
      </w:r>
    </w:p>
    <w:p w:rsidR="00DB6048" w:rsidRDefault="00DB6048" w:rsidP="007C35FF">
      <w:pPr>
        <w:pStyle w:val="Paragraphedeliste"/>
        <w:numPr>
          <w:ilvl w:val="0"/>
          <w:numId w:val="1"/>
        </w:numPr>
        <w:jc w:val="both"/>
      </w:pPr>
      <w:r>
        <w:t xml:space="preserve">Dossiers subventions Conseil </w:t>
      </w:r>
    </w:p>
    <w:p w:rsidR="00DB6048" w:rsidRDefault="00DB6048" w:rsidP="007C35FF">
      <w:pPr>
        <w:pStyle w:val="Paragraphedeliste"/>
        <w:numPr>
          <w:ilvl w:val="0"/>
          <w:numId w:val="1"/>
        </w:numPr>
        <w:jc w:val="both"/>
      </w:pPr>
      <w:r>
        <w:t>Critérium des Jeunes à CASTELNAUDARY</w:t>
      </w:r>
    </w:p>
    <w:p w:rsidR="00DB6048" w:rsidRDefault="00DB6048" w:rsidP="007C35FF">
      <w:pPr>
        <w:pStyle w:val="Paragraphedeliste"/>
        <w:numPr>
          <w:ilvl w:val="0"/>
          <w:numId w:val="1"/>
        </w:numPr>
        <w:jc w:val="both"/>
      </w:pPr>
      <w:r>
        <w:t>Tour de l’Aude Cyclos</w:t>
      </w:r>
    </w:p>
    <w:p w:rsidR="00DB6048" w:rsidRDefault="00DB6048" w:rsidP="007C35FF">
      <w:pPr>
        <w:pStyle w:val="Paragraphedeliste"/>
        <w:numPr>
          <w:ilvl w:val="0"/>
          <w:numId w:val="1"/>
        </w:numPr>
        <w:jc w:val="both"/>
      </w:pPr>
      <w:r>
        <w:t xml:space="preserve">Orientation du </w:t>
      </w:r>
      <w:proofErr w:type="spellStart"/>
      <w:r>
        <w:t>CoReg</w:t>
      </w:r>
      <w:proofErr w:type="spellEnd"/>
      <w:r>
        <w:t xml:space="preserve"> (Hervé)</w:t>
      </w:r>
    </w:p>
    <w:p w:rsidR="00DB6048" w:rsidRDefault="00DB6048" w:rsidP="007C35FF">
      <w:pPr>
        <w:pStyle w:val="Paragraphedeliste"/>
        <w:numPr>
          <w:ilvl w:val="0"/>
          <w:numId w:val="1"/>
        </w:numPr>
        <w:jc w:val="both"/>
      </w:pPr>
      <w:r>
        <w:t>Site du CoDep11</w:t>
      </w:r>
    </w:p>
    <w:p w:rsidR="00DB6048" w:rsidRDefault="00DB6048" w:rsidP="007C35FF">
      <w:pPr>
        <w:pStyle w:val="Paragraphedeliste"/>
        <w:numPr>
          <w:ilvl w:val="0"/>
          <w:numId w:val="1"/>
        </w:numPr>
        <w:jc w:val="both"/>
      </w:pPr>
      <w:r>
        <w:t>Divers.</w:t>
      </w:r>
    </w:p>
    <w:p w:rsidR="0005454B" w:rsidRPr="0005454B" w:rsidRDefault="00DB6048" w:rsidP="0005454B">
      <w:pPr>
        <w:jc w:val="center"/>
        <w:rPr>
          <w:b/>
          <w:u w:val="single"/>
        </w:rPr>
      </w:pPr>
      <w:r>
        <w:rPr>
          <w:b/>
          <w:u w:val="single"/>
        </w:rPr>
        <w:t>Ouverture de la réunion à 18H0</w:t>
      </w:r>
      <w:r w:rsidR="005127B9" w:rsidRPr="005127B9">
        <w:rPr>
          <w:b/>
          <w:u w:val="single"/>
        </w:rPr>
        <w:t>0, sous la responsabilité du Président Bernard SÉVERAC</w:t>
      </w:r>
    </w:p>
    <w:p w:rsidR="00D50C6F" w:rsidRPr="0005454B" w:rsidRDefault="00DB6048" w:rsidP="00D50C6F">
      <w:pPr>
        <w:pStyle w:val="Paragraphedeliste"/>
        <w:numPr>
          <w:ilvl w:val="0"/>
          <w:numId w:val="2"/>
        </w:numPr>
        <w:jc w:val="both"/>
        <w:rPr>
          <w:b/>
          <w:sz w:val="24"/>
          <w:szCs w:val="24"/>
          <w:u w:val="single"/>
        </w:rPr>
      </w:pPr>
      <w:r>
        <w:rPr>
          <w:b/>
          <w:sz w:val="24"/>
          <w:szCs w:val="24"/>
          <w:u w:val="single"/>
        </w:rPr>
        <w:t xml:space="preserve">« Printemps du Pays Cathare » à CAUNES MINERVOIS. </w:t>
      </w:r>
    </w:p>
    <w:p w:rsidR="00332BE1" w:rsidRDefault="00DB6048" w:rsidP="00D50C6F">
      <w:pPr>
        <w:jc w:val="both"/>
      </w:pPr>
      <w:r w:rsidRPr="00DB6048">
        <w:t>La rencontre</w:t>
      </w:r>
      <w:r>
        <w:t xml:space="preserve"> avec M. le Maire de CAUNES MINERVOIS, concernant l’organisation de la Randonnée</w:t>
      </w:r>
      <w:r w:rsidR="00C4395D">
        <w:t xml:space="preserve"> du « Printemps du Pays Cathare » (samedi 20 et dimanche 21 mai 2017) s’est parfaitement déroulée. L’accueil a été très chaleureux. L’implication du Club local de Cyclotourisme est parfaitement acquise, il en est de même pour le Club de VTT et le Club de Randonnée pédestre.</w:t>
      </w:r>
    </w:p>
    <w:p w:rsidR="000B73FB" w:rsidRDefault="00C4395D" w:rsidP="00D50C6F">
      <w:pPr>
        <w:jc w:val="both"/>
      </w:pPr>
      <w:r>
        <w:t xml:space="preserve">Des points de détail ont été peaufinés : </w:t>
      </w:r>
    </w:p>
    <w:p w:rsidR="00C4395D" w:rsidRDefault="000B73FB" w:rsidP="000B73FB">
      <w:pPr>
        <w:pStyle w:val="Paragraphedeliste"/>
        <w:numPr>
          <w:ilvl w:val="0"/>
          <w:numId w:val="9"/>
        </w:numPr>
        <w:jc w:val="both"/>
      </w:pPr>
      <w:r>
        <w:t>L</w:t>
      </w:r>
      <w:r w:rsidR="00C4395D">
        <w:t>e repas du dimanche sera pris sous les voûtes, il y a un grand parking devant et une petite cour est mise à disposition pour remiser les vélos.</w:t>
      </w:r>
    </w:p>
    <w:p w:rsidR="00C4395D" w:rsidRDefault="00C4395D" w:rsidP="000B73FB">
      <w:pPr>
        <w:pStyle w:val="Paragraphedeliste"/>
        <w:numPr>
          <w:ilvl w:val="0"/>
          <w:numId w:val="8"/>
        </w:numPr>
        <w:jc w:val="both"/>
      </w:pPr>
      <w:r>
        <w:t>Il y a également la possibilité de visiter l’Abbaye de CAUNES MINERVOIS, la Mairie prend en charge le coût des entrées.</w:t>
      </w:r>
    </w:p>
    <w:p w:rsidR="00C4395D" w:rsidRDefault="00C4395D" w:rsidP="000B73FB">
      <w:pPr>
        <w:pStyle w:val="Paragraphedeliste"/>
        <w:numPr>
          <w:ilvl w:val="0"/>
          <w:numId w:val="7"/>
        </w:numPr>
        <w:jc w:val="both"/>
      </w:pPr>
      <w:r>
        <w:t xml:space="preserve">Les marcheurs seront accompagnés par un spécialiste du Club local de Randonnée. Il a été demandé la possibilité d’avoir aussi un guide qui pourrait « commenter » la randonnée au fur et à mesure du parcours (renseignements sur </w:t>
      </w:r>
      <w:r w:rsidR="00E42962">
        <w:t xml:space="preserve">l’historique des lieux, </w:t>
      </w:r>
      <w:r>
        <w:t xml:space="preserve">la carrière </w:t>
      </w:r>
      <w:r w:rsidR="00E42962">
        <w:t>d</w:t>
      </w:r>
      <w:r>
        <w:t>e marbre, la géologie locale, etc.)</w:t>
      </w:r>
    </w:p>
    <w:p w:rsidR="00E42962" w:rsidRDefault="00E42962" w:rsidP="000B73FB">
      <w:pPr>
        <w:pStyle w:val="Paragraphedeliste"/>
        <w:numPr>
          <w:ilvl w:val="0"/>
          <w:numId w:val="6"/>
        </w:numPr>
        <w:jc w:val="both"/>
      </w:pPr>
      <w:r>
        <w:t>Le fléchage des parcours VTT est pris en charge par le Club local de VTT.</w:t>
      </w:r>
    </w:p>
    <w:p w:rsidR="00E42962" w:rsidRDefault="00E42962" w:rsidP="000B73FB">
      <w:pPr>
        <w:pStyle w:val="Paragraphedeliste"/>
        <w:numPr>
          <w:ilvl w:val="0"/>
          <w:numId w:val="5"/>
        </w:numPr>
        <w:jc w:val="both"/>
      </w:pPr>
      <w:r>
        <w:t>Le fléchage des « parcours-route » sera effectué le vendredi 19 mai après-midi. 3 fléchages pour le samedi et 2 pour le dimanche. Il faudrait récupérer le matériel qui a été utilisé l’année dernière à TUCHAN. Ce fléchage se fera à l’aide de « flèches papier » collées le long de chaque parcours. Une réimpression de ces flèches sera effectuée. Il y a 6 coloris différents.</w:t>
      </w:r>
    </w:p>
    <w:p w:rsidR="00E42962" w:rsidRPr="00C77795" w:rsidRDefault="00E42962" w:rsidP="00D50C6F">
      <w:pPr>
        <w:jc w:val="both"/>
        <w:rPr>
          <w:rFonts w:cstheme="minorHAnsi"/>
        </w:rPr>
      </w:pPr>
      <w:r w:rsidRPr="00C77795">
        <w:rPr>
          <w:rFonts w:cstheme="minorHAnsi"/>
        </w:rPr>
        <w:t>On reprendra les couleurs dévolues à chaque parcours comme l’année dernière :</w:t>
      </w:r>
    </w:p>
    <w:p w:rsidR="00E42962" w:rsidRPr="00C77795" w:rsidRDefault="00E42962" w:rsidP="00E42962">
      <w:pPr>
        <w:pStyle w:val="Standard"/>
        <w:rPr>
          <w:rFonts w:asciiTheme="minorHAnsi" w:hAnsiTheme="minorHAnsi" w:cstheme="minorHAnsi"/>
        </w:rPr>
      </w:pPr>
      <w:r w:rsidRPr="00C77795">
        <w:rPr>
          <w:rFonts w:asciiTheme="minorHAnsi" w:hAnsiTheme="minorHAnsi" w:cstheme="minorHAnsi"/>
          <w:b/>
          <w:u w:val="single"/>
        </w:rPr>
        <w:t>Fléchage</w:t>
      </w:r>
      <w:r w:rsidR="00C77795">
        <w:rPr>
          <w:rFonts w:asciiTheme="minorHAnsi" w:hAnsiTheme="minorHAnsi" w:cstheme="minorHAnsi"/>
          <w:b/>
          <w:u w:val="single"/>
        </w:rPr>
        <w:t xml:space="preserve"> </w:t>
      </w:r>
      <w:r w:rsidRPr="00C77795">
        <w:rPr>
          <w:rFonts w:asciiTheme="minorHAnsi" w:hAnsiTheme="minorHAnsi" w:cstheme="minorHAnsi"/>
        </w:rPr>
        <w:t xml:space="preserve">:  </w:t>
      </w:r>
      <w:r w:rsidRPr="00C77795">
        <w:rPr>
          <w:rFonts w:asciiTheme="minorHAnsi" w:hAnsiTheme="minorHAnsi" w:cstheme="minorHAnsi"/>
        </w:rPr>
        <w:tab/>
        <w:t xml:space="preserve"> </w:t>
      </w:r>
      <w:r w:rsidRPr="00C77795">
        <w:rPr>
          <w:rFonts w:asciiTheme="minorHAnsi" w:hAnsiTheme="minorHAnsi" w:cstheme="minorHAnsi"/>
          <w:b/>
        </w:rPr>
        <w:t xml:space="preserve">samedi sur </w:t>
      </w:r>
      <w:proofErr w:type="gramStart"/>
      <w:r w:rsidRPr="00C77795">
        <w:rPr>
          <w:rFonts w:asciiTheme="minorHAnsi" w:hAnsiTheme="minorHAnsi" w:cstheme="minorHAnsi"/>
          <w:b/>
        </w:rPr>
        <w:t>route:</w:t>
      </w:r>
      <w:proofErr w:type="gramEnd"/>
      <w:r w:rsidRPr="00C77795">
        <w:rPr>
          <w:rFonts w:asciiTheme="minorHAnsi" w:hAnsiTheme="minorHAnsi" w:cstheme="minorHAnsi"/>
        </w:rPr>
        <w:t xml:space="preserve"> </w:t>
      </w:r>
      <w:r w:rsidRPr="00C77795">
        <w:rPr>
          <w:rFonts w:asciiTheme="minorHAnsi" w:hAnsiTheme="minorHAnsi" w:cstheme="minorHAnsi"/>
        </w:rPr>
        <w:tab/>
        <w:t xml:space="preserve"> </w:t>
      </w:r>
      <w:r w:rsidRPr="00C77795">
        <w:rPr>
          <w:rFonts w:asciiTheme="minorHAnsi" w:hAnsiTheme="minorHAnsi" w:cstheme="minorHAnsi"/>
          <w:color w:val="EBFF17"/>
        </w:rPr>
        <w:t>Petit parcours</w:t>
      </w:r>
      <w:r w:rsidRPr="00C77795">
        <w:rPr>
          <w:rFonts w:asciiTheme="minorHAnsi" w:hAnsiTheme="minorHAnsi" w:cstheme="minorHAnsi"/>
          <w:color w:val="FFFF00"/>
        </w:rPr>
        <w:t xml:space="preserve"> </w:t>
      </w:r>
      <w:r w:rsidRPr="00C77795">
        <w:rPr>
          <w:rFonts w:asciiTheme="minorHAnsi" w:hAnsiTheme="minorHAnsi" w:cstheme="minorHAnsi"/>
        </w:rPr>
        <w:t>==&gt; jaune.</w:t>
      </w:r>
    </w:p>
    <w:p w:rsidR="00E42962" w:rsidRPr="00C77795" w:rsidRDefault="00E42962" w:rsidP="00E42962">
      <w:pPr>
        <w:pStyle w:val="Standard"/>
        <w:rPr>
          <w:rFonts w:asciiTheme="minorHAnsi" w:hAnsiTheme="minorHAnsi" w:cstheme="minorHAnsi"/>
        </w:rPr>
      </w:pPr>
      <w:r w:rsidRPr="00C77795">
        <w:rPr>
          <w:rFonts w:asciiTheme="minorHAnsi" w:hAnsiTheme="minorHAnsi" w:cstheme="minorHAnsi"/>
        </w:rPr>
        <w:tab/>
      </w:r>
      <w:r w:rsidRPr="00C77795">
        <w:rPr>
          <w:rFonts w:asciiTheme="minorHAnsi" w:hAnsiTheme="minorHAnsi" w:cstheme="minorHAnsi"/>
        </w:rPr>
        <w:tab/>
      </w:r>
      <w:r w:rsidRPr="00C77795">
        <w:rPr>
          <w:rFonts w:asciiTheme="minorHAnsi" w:hAnsiTheme="minorHAnsi" w:cstheme="minorHAnsi"/>
        </w:rPr>
        <w:tab/>
      </w:r>
      <w:r w:rsidRPr="00C77795">
        <w:rPr>
          <w:rFonts w:asciiTheme="minorHAnsi" w:hAnsiTheme="minorHAnsi" w:cstheme="minorHAnsi"/>
        </w:rPr>
        <w:tab/>
      </w:r>
      <w:r w:rsidRPr="00C77795">
        <w:rPr>
          <w:rFonts w:asciiTheme="minorHAnsi" w:hAnsiTheme="minorHAnsi" w:cstheme="minorHAnsi"/>
        </w:rPr>
        <w:tab/>
        <w:t xml:space="preserve"> </w:t>
      </w:r>
      <w:r w:rsidRPr="00C77795">
        <w:rPr>
          <w:rFonts w:asciiTheme="minorHAnsi" w:hAnsiTheme="minorHAnsi" w:cstheme="minorHAnsi"/>
          <w:color w:val="2F5496" w:themeColor="accent1" w:themeShade="BF"/>
        </w:rPr>
        <w:t xml:space="preserve">Parcours intermédiaire </w:t>
      </w:r>
      <w:r w:rsidRPr="00C77795">
        <w:rPr>
          <w:rFonts w:asciiTheme="minorHAnsi" w:hAnsiTheme="minorHAnsi" w:cstheme="minorHAnsi"/>
        </w:rPr>
        <w:t>==&gt; bleu.</w:t>
      </w:r>
    </w:p>
    <w:p w:rsidR="00E42962" w:rsidRPr="00C77795" w:rsidRDefault="00E42962" w:rsidP="00E42962">
      <w:pPr>
        <w:pStyle w:val="Standard"/>
        <w:rPr>
          <w:rFonts w:asciiTheme="minorHAnsi" w:hAnsiTheme="minorHAnsi" w:cstheme="minorHAnsi"/>
        </w:rPr>
      </w:pPr>
      <w:r w:rsidRPr="00C77795">
        <w:rPr>
          <w:rFonts w:asciiTheme="minorHAnsi" w:hAnsiTheme="minorHAnsi" w:cstheme="minorHAnsi"/>
        </w:rPr>
        <w:tab/>
      </w:r>
      <w:r w:rsidRPr="00C77795">
        <w:rPr>
          <w:rFonts w:asciiTheme="minorHAnsi" w:hAnsiTheme="minorHAnsi" w:cstheme="minorHAnsi"/>
        </w:rPr>
        <w:tab/>
      </w:r>
      <w:r w:rsidRPr="00C77795">
        <w:rPr>
          <w:rFonts w:asciiTheme="minorHAnsi" w:hAnsiTheme="minorHAnsi" w:cstheme="minorHAnsi"/>
        </w:rPr>
        <w:tab/>
      </w:r>
      <w:r w:rsidRPr="00C77795">
        <w:rPr>
          <w:rFonts w:asciiTheme="minorHAnsi" w:hAnsiTheme="minorHAnsi" w:cstheme="minorHAnsi"/>
        </w:rPr>
        <w:tab/>
      </w:r>
      <w:r w:rsidRPr="00C77795">
        <w:rPr>
          <w:rFonts w:asciiTheme="minorHAnsi" w:hAnsiTheme="minorHAnsi" w:cstheme="minorHAnsi"/>
        </w:rPr>
        <w:tab/>
        <w:t xml:space="preserve"> </w:t>
      </w:r>
      <w:r w:rsidRPr="00C77795">
        <w:rPr>
          <w:rFonts w:asciiTheme="minorHAnsi" w:hAnsiTheme="minorHAnsi" w:cstheme="minorHAnsi"/>
          <w:color w:val="FF0000"/>
        </w:rPr>
        <w:t>Long parcours</w:t>
      </w:r>
      <w:r w:rsidRPr="00C77795">
        <w:rPr>
          <w:rFonts w:asciiTheme="minorHAnsi" w:hAnsiTheme="minorHAnsi" w:cstheme="minorHAnsi"/>
          <w:color w:val="FF3366"/>
        </w:rPr>
        <w:t xml:space="preserve"> </w:t>
      </w:r>
      <w:r w:rsidRPr="00C77795">
        <w:rPr>
          <w:rFonts w:asciiTheme="minorHAnsi" w:hAnsiTheme="minorHAnsi" w:cstheme="minorHAnsi"/>
        </w:rPr>
        <w:t>==&gt; rouge.</w:t>
      </w:r>
    </w:p>
    <w:p w:rsidR="00E42962" w:rsidRPr="00C77795" w:rsidRDefault="00E42962" w:rsidP="00E42962">
      <w:pPr>
        <w:pStyle w:val="Standard"/>
        <w:rPr>
          <w:rFonts w:asciiTheme="minorHAnsi" w:hAnsiTheme="minorHAnsi" w:cstheme="minorHAnsi"/>
        </w:rPr>
      </w:pPr>
      <w:r w:rsidRPr="00C77795">
        <w:rPr>
          <w:rFonts w:asciiTheme="minorHAnsi" w:hAnsiTheme="minorHAnsi" w:cstheme="minorHAnsi"/>
        </w:rPr>
        <w:tab/>
      </w:r>
      <w:r w:rsidRPr="00C77795">
        <w:rPr>
          <w:rFonts w:asciiTheme="minorHAnsi" w:hAnsiTheme="minorHAnsi" w:cstheme="minorHAnsi"/>
        </w:rPr>
        <w:tab/>
      </w:r>
      <w:r w:rsidRPr="00C77795">
        <w:rPr>
          <w:rFonts w:asciiTheme="minorHAnsi" w:hAnsiTheme="minorHAnsi" w:cstheme="minorHAnsi"/>
          <w:b/>
          <w:u w:val="single"/>
        </w:rPr>
        <w:t>VTT</w:t>
      </w:r>
      <w:r w:rsidRPr="00C77795">
        <w:rPr>
          <w:rFonts w:asciiTheme="minorHAnsi" w:hAnsiTheme="minorHAnsi" w:cstheme="minorHAnsi"/>
        </w:rPr>
        <w:t xml:space="preserve"> : le balisage est confié au Club local</w:t>
      </w:r>
      <w:r w:rsidR="00D32167" w:rsidRPr="00C77795">
        <w:rPr>
          <w:rFonts w:asciiTheme="minorHAnsi" w:hAnsiTheme="minorHAnsi" w:cstheme="minorHAnsi"/>
        </w:rPr>
        <w:t xml:space="preserve"> </w:t>
      </w:r>
      <w:r w:rsidRPr="00C77795">
        <w:rPr>
          <w:rFonts w:asciiTheme="minorHAnsi" w:hAnsiTheme="minorHAnsi" w:cstheme="minorHAnsi"/>
        </w:rPr>
        <w:t>sous la forme de rubalise et de flèches FD respectueuses de l'environnement.</w:t>
      </w:r>
    </w:p>
    <w:p w:rsidR="000B73FB" w:rsidRPr="00C77795" w:rsidRDefault="000B73FB" w:rsidP="000B73FB">
      <w:pPr>
        <w:pStyle w:val="Standard"/>
        <w:rPr>
          <w:rFonts w:asciiTheme="minorHAnsi" w:hAnsiTheme="minorHAnsi" w:cstheme="minorHAnsi"/>
        </w:rPr>
      </w:pPr>
      <w:r w:rsidRPr="00C77795">
        <w:rPr>
          <w:rFonts w:asciiTheme="minorHAnsi" w:hAnsiTheme="minorHAnsi" w:cstheme="minorHAnsi"/>
        </w:rPr>
        <w:tab/>
      </w:r>
      <w:r w:rsidRPr="00C77795">
        <w:rPr>
          <w:rFonts w:asciiTheme="minorHAnsi" w:hAnsiTheme="minorHAnsi" w:cstheme="minorHAnsi"/>
        </w:rPr>
        <w:tab/>
      </w:r>
      <w:r w:rsidRPr="00C77795">
        <w:rPr>
          <w:rFonts w:asciiTheme="minorHAnsi" w:hAnsiTheme="minorHAnsi" w:cstheme="minorHAnsi"/>
          <w:b/>
        </w:rPr>
        <w:t>Dimanche</w:t>
      </w:r>
      <w:r w:rsidR="00D32167" w:rsidRPr="00C77795">
        <w:rPr>
          <w:rFonts w:asciiTheme="minorHAnsi" w:hAnsiTheme="minorHAnsi" w:cstheme="minorHAnsi"/>
          <w:b/>
        </w:rPr>
        <w:t xml:space="preserve"> </w:t>
      </w:r>
      <w:r w:rsidRPr="00C77795">
        <w:rPr>
          <w:rFonts w:asciiTheme="minorHAnsi" w:hAnsiTheme="minorHAnsi" w:cstheme="minorHAnsi"/>
          <w:b/>
        </w:rPr>
        <w:t>:</w:t>
      </w:r>
      <w:r w:rsidRPr="00C77795">
        <w:rPr>
          <w:rFonts w:asciiTheme="minorHAnsi" w:hAnsiTheme="minorHAnsi" w:cstheme="minorHAnsi"/>
        </w:rPr>
        <w:t xml:space="preserve">               </w:t>
      </w:r>
      <w:proofErr w:type="gramStart"/>
      <w:r w:rsidRPr="00C77795">
        <w:rPr>
          <w:rFonts w:asciiTheme="minorHAnsi" w:hAnsiTheme="minorHAnsi" w:cstheme="minorHAnsi"/>
          <w:color w:val="FF6633"/>
        </w:rPr>
        <w:t>Route:</w:t>
      </w:r>
      <w:proofErr w:type="gramEnd"/>
      <w:r w:rsidRPr="00C77795">
        <w:rPr>
          <w:rFonts w:asciiTheme="minorHAnsi" w:hAnsiTheme="minorHAnsi" w:cstheme="minorHAnsi"/>
          <w:color w:val="FF6633"/>
        </w:rPr>
        <w:t xml:space="preserve"> 85 km ==&gt; Orange.</w:t>
      </w:r>
    </w:p>
    <w:p w:rsidR="00E42962" w:rsidRDefault="000B73FB" w:rsidP="000B73FB">
      <w:pPr>
        <w:pStyle w:val="Standard"/>
        <w:rPr>
          <w:rFonts w:ascii="Times New Roman" w:hAnsi="Times New Roman"/>
        </w:rPr>
      </w:pPr>
      <w:r w:rsidRPr="00C77795">
        <w:rPr>
          <w:rFonts w:asciiTheme="minorHAnsi" w:hAnsiTheme="minorHAnsi" w:cstheme="minorHAnsi"/>
        </w:rPr>
        <w:tab/>
      </w:r>
      <w:r w:rsidRPr="00C77795">
        <w:rPr>
          <w:rFonts w:asciiTheme="minorHAnsi" w:hAnsiTheme="minorHAnsi" w:cstheme="minorHAnsi"/>
        </w:rPr>
        <w:tab/>
      </w:r>
      <w:r w:rsidRPr="00C77795">
        <w:rPr>
          <w:rFonts w:asciiTheme="minorHAnsi" w:hAnsiTheme="minorHAnsi" w:cstheme="minorHAnsi"/>
        </w:rPr>
        <w:tab/>
      </w:r>
      <w:r w:rsidRPr="00C77795">
        <w:rPr>
          <w:rFonts w:asciiTheme="minorHAnsi" w:hAnsiTheme="minorHAnsi" w:cstheme="minorHAnsi"/>
        </w:rPr>
        <w:tab/>
        <w:t xml:space="preserve">        </w:t>
      </w:r>
      <w:r w:rsidR="00D32167" w:rsidRPr="00C77795">
        <w:rPr>
          <w:rFonts w:asciiTheme="minorHAnsi" w:hAnsiTheme="minorHAnsi" w:cstheme="minorHAnsi"/>
        </w:rPr>
        <w:t xml:space="preserve">  </w:t>
      </w:r>
      <w:r w:rsidRPr="00C77795">
        <w:rPr>
          <w:rFonts w:asciiTheme="minorHAnsi" w:hAnsiTheme="minorHAnsi" w:cstheme="minorHAnsi"/>
        </w:rPr>
        <w:t xml:space="preserve"> </w:t>
      </w:r>
      <w:r w:rsidRPr="00C77795">
        <w:rPr>
          <w:rFonts w:asciiTheme="minorHAnsi" w:hAnsiTheme="minorHAnsi" w:cstheme="minorHAnsi"/>
          <w:color w:val="9966CC"/>
        </w:rPr>
        <w:t>Vintage + famille ==&gt; Violet.</w:t>
      </w:r>
      <w:r w:rsidRPr="00C77795">
        <w:rPr>
          <w:rFonts w:asciiTheme="minorHAnsi" w:hAnsiTheme="minorHAnsi" w:cstheme="minorHAnsi"/>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42962" w:rsidRPr="00DB6048" w:rsidRDefault="00D32167" w:rsidP="00D32167">
      <w:pPr>
        <w:pStyle w:val="Paragraphedeliste"/>
        <w:numPr>
          <w:ilvl w:val="0"/>
          <w:numId w:val="5"/>
        </w:numPr>
        <w:jc w:val="both"/>
      </w:pPr>
      <w:r>
        <w:lastRenderedPageBreak/>
        <w:t>Prise de contact avec M. le Maire de ST HILAIRE pour envisager l’organisation du prochain « Printemps du Pays Cathare » 2018 dans son village. Proposition accueillie avec enchantement par la Mairie. Une première approche du site d’accueil a été faite</w:t>
      </w:r>
      <w:r w:rsidR="00912EFE">
        <w:t>. 2 options proposées : une salle louée pour 900 (neuf cents) euros et une autre en plein air gratuite. C’est la 2° option qui sera retenue. Les dates du week-end des 2 et 3 juin 2018 ont été arrêtées.</w:t>
      </w:r>
    </w:p>
    <w:p w:rsidR="00196F55" w:rsidRDefault="00196F55" w:rsidP="00196F55">
      <w:pPr>
        <w:jc w:val="both"/>
      </w:pPr>
    </w:p>
    <w:p w:rsidR="00196F55" w:rsidRPr="0005454B" w:rsidRDefault="00912EFE" w:rsidP="00196F55">
      <w:pPr>
        <w:pStyle w:val="Paragraphedeliste"/>
        <w:numPr>
          <w:ilvl w:val="0"/>
          <w:numId w:val="2"/>
        </w:numPr>
        <w:jc w:val="both"/>
        <w:rPr>
          <w:b/>
          <w:sz w:val="24"/>
          <w:szCs w:val="24"/>
          <w:u w:val="single"/>
        </w:rPr>
      </w:pPr>
      <w:r>
        <w:rPr>
          <w:b/>
          <w:sz w:val="24"/>
          <w:szCs w:val="24"/>
          <w:u w:val="single"/>
        </w:rPr>
        <w:t>C.N.D.S. Actions et dossiers</w:t>
      </w:r>
    </w:p>
    <w:p w:rsidR="004E6712" w:rsidRDefault="00912EFE" w:rsidP="00196F55">
      <w:pPr>
        <w:jc w:val="both"/>
      </w:pPr>
      <w:r>
        <w:t>René NARTET est impliqué dans l’</w:t>
      </w:r>
      <w:r w:rsidR="00F8444D">
        <w:t>élaboration des</w:t>
      </w:r>
      <w:r>
        <w:t xml:space="preserve"> dossier</w:t>
      </w:r>
      <w:r w:rsidR="00F8444D">
        <w:t>s</w:t>
      </w:r>
      <w:r>
        <w:t xml:space="preserve"> de demande de subvention. 2 réunions ont eu lieu à CARCASSONNE : le samedi 04 mars (avec Marc ESCATO) et le jeudi</w:t>
      </w:r>
      <w:r w:rsidR="00F8444D">
        <w:t xml:space="preserve"> 09 mars (avec Bernard SÉVERAC).  Ces dossiers doivent être remplis et envoyés avant la date du 16 avril.</w:t>
      </w:r>
    </w:p>
    <w:p w:rsidR="00F8444D" w:rsidRDefault="00F8444D" w:rsidP="00196F55">
      <w:pPr>
        <w:jc w:val="both"/>
      </w:pPr>
      <w:r>
        <w:t>Dans un premier temps René a demandé à avoir une délégation de pouvoir afin d’avoir un accès informatique au site du CNDS pour entrer sur la plateforme et y travailler. Accord unanime de l’ensemble des membres présents. En raison de l’évolution informatique, il faut reprendre tous les dossiers préalablement initiés pour une mise à jour</w:t>
      </w:r>
      <w:r w:rsidR="00E37FB2">
        <w:t>. Action nécessaire pour monter le dossier « E-Subvention ». Les notes d’accompagnement et les pièces justificatives pour la constitution du dossier ont été remises à René (transmission de la part de la Secrétaire Anne, par l’intermédiaire de Marc).</w:t>
      </w:r>
    </w:p>
    <w:p w:rsidR="003F25F6" w:rsidRDefault="003F25F6" w:rsidP="00196F55">
      <w:pPr>
        <w:jc w:val="both"/>
        <w:rPr>
          <w:b/>
          <w:sz w:val="28"/>
          <w:szCs w:val="28"/>
          <w:u w:val="single"/>
        </w:rPr>
      </w:pPr>
    </w:p>
    <w:p w:rsidR="00E37FB2" w:rsidRDefault="00E37FB2" w:rsidP="00196F55">
      <w:pPr>
        <w:jc w:val="both"/>
      </w:pPr>
      <w:r w:rsidRPr="00E37FB2">
        <w:rPr>
          <w:b/>
          <w:sz w:val="28"/>
          <w:szCs w:val="28"/>
          <w:u w:val="single"/>
        </w:rPr>
        <w:t>Définitions des actions prioritaires</w:t>
      </w:r>
      <w:r>
        <w:t> :</w:t>
      </w:r>
    </w:p>
    <w:p w:rsidR="003F25F6" w:rsidRDefault="003F25F6" w:rsidP="00196F55">
      <w:pPr>
        <w:jc w:val="both"/>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E37FB2" w:rsidRPr="00E37FB2" w:rsidTr="00C77795">
        <w:trPr>
          <w:trHeight w:val="4210"/>
          <w:tblCellSpacing w:w="15" w:type="dxa"/>
        </w:trPr>
        <w:tc>
          <w:tcPr>
            <w:tcW w:w="0" w:type="auto"/>
            <w:hideMark/>
          </w:tcPr>
          <w:p w:rsidR="00E37FB2" w:rsidRPr="00E37FB2" w:rsidRDefault="00E37FB2" w:rsidP="00E37FB2">
            <w:pPr>
              <w:spacing w:after="0" w:line="360" w:lineRule="atLeast"/>
              <w:rPr>
                <w:rFonts w:ascii="Comic Sans MS" w:eastAsia="Times New Roman" w:hAnsi="Comic Sans MS" w:cs="Arial"/>
                <w:color w:val="000000"/>
                <w:sz w:val="24"/>
                <w:szCs w:val="24"/>
                <w:lang w:eastAsia="fr-FR"/>
              </w:rPr>
            </w:pPr>
            <w:r w:rsidRPr="00E37FB2">
              <w:rPr>
                <w:rFonts w:ascii="Comic Sans MS" w:eastAsia="Times New Roman" w:hAnsi="Comic Sans MS" w:cs="Arial"/>
                <w:color w:val="0000FF"/>
                <w:sz w:val="24"/>
                <w:szCs w:val="24"/>
                <w:lang w:eastAsia="fr-FR"/>
              </w:rPr>
              <w:t>-</w:t>
            </w:r>
            <w:r w:rsidRPr="00E37FB2">
              <w:rPr>
                <w:rFonts w:ascii="Comic Sans MS" w:eastAsia="Times New Roman" w:hAnsi="Comic Sans MS" w:cs="Arial"/>
                <w:b/>
                <w:bCs/>
                <w:color w:val="0000FF"/>
                <w:sz w:val="24"/>
                <w:szCs w:val="24"/>
                <w:lang w:eastAsia="fr-FR"/>
              </w:rPr>
              <w:t xml:space="preserve">  </w:t>
            </w:r>
            <w:r w:rsidRPr="001E40F6">
              <w:rPr>
                <w:rFonts w:ascii="Comic Sans MS" w:eastAsia="Times New Roman" w:hAnsi="Comic Sans MS" w:cs="Arial"/>
                <w:b/>
                <w:bCs/>
                <w:color w:val="FF0000"/>
                <w:sz w:val="24"/>
                <w:szCs w:val="24"/>
                <w:lang w:eastAsia="fr-FR"/>
              </w:rPr>
              <w:t>Former les bénévoles</w:t>
            </w:r>
            <w:r w:rsidR="001E40F6" w:rsidRPr="001E40F6">
              <w:rPr>
                <w:rFonts w:ascii="Comic Sans MS" w:eastAsia="Times New Roman" w:hAnsi="Comic Sans MS" w:cs="Arial"/>
                <w:b/>
                <w:bCs/>
                <w:color w:val="FF0000"/>
                <w:sz w:val="24"/>
                <w:szCs w:val="24"/>
                <w:lang w:eastAsia="fr-FR"/>
              </w:rPr>
              <w:t xml:space="preserve"> </w:t>
            </w:r>
            <w:r w:rsidRPr="00E37FB2">
              <w:rPr>
                <w:rFonts w:ascii="Comic Sans MS" w:eastAsia="Times New Roman" w:hAnsi="Comic Sans MS" w:cs="Arial"/>
                <w:color w:val="0000FF"/>
                <w:sz w:val="24"/>
                <w:szCs w:val="24"/>
                <w:lang w:eastAsia="fr-FR"/>
              </w:rPr>
              <w:t>: Hervé et Bernard ont avancé un budget de 2000 € comprenant entre autres 2 formations 1er secours + x autres formations</w:t>
            </w:r>
            <w:r>
              <w:rPr>
                <w:rFonts w:ascii="Comic Sans MS" w:eastAsia="Times New Roman" w:hAnsi="Comic Sans MS" w:cs="Arial"/>
                <w:color w:val="0000FF"/>
                <w:sz w:val="24"/>
                <w:szCs w:val="24"/>
                <w:lang w:eastAsia="fr-FR"/>
              </w:rPr>
              <w:t>.</w:t>
            </w:r>
          </w:p>
          <w:p w:rsidR="00E37FB2" w:rsidRPr="00E37FB2" w:rsidRDefault="00E37FB2" w:rsidP="00E37FB2">
            <w:pPr>
              <w:spacing w:after="0" w:line="360" w:lineRule="atLeast"/>
              <w:rPr>
                <w:rFonts w:ascii="Comic Sans MS" w:eastAsia="Times New Roman" w:hAnsi="Comic Sans MS" w:cs="Arial"/>
                <w:color w:val="000000"/>
                <w:sz w:val="24"/>
                <w:szCs w:val="24"/>
                <w:lang w:eastAsia="fr-FR"/>
              </w:rPr>
            </w:pPr>
            <w:r w:rsidRPr="00E37FB2">
              <w:rPr>
                <w:rFonts w:ascii="Comic Sans MS" w:eastAsia="Times New Roman" w:hAnsi="Comic Sans MS" w:cs="Arial"/>
                <w:color w:val="000000"/>
                <w:sz w:val="24"/>
                <w:szCs w:val="24"/>
                <w:lang w:eastAsia="fr-FR"/>
              </w:rPr>
              <w:t> </w:t>
            </w:r>
          </w:p>
          <w:p w:rsidR="00E37FB2" w:rsidRPr="00E37FB2" w:rsidRDefault="00E37FB2" w:rsidP="00E37FB2">
            <w:pPr>
              <w:spacing w:after="0" w:line="360" w:lineRule="atLeast"/>
              <w:rPr>
                <w:rFonts w:ascii="Comic Sans MS" w:eastAsia="Times New Roman" w:hAnsi="Comic Sans MS" w:cs="Arial"/>
                <w:color w:val="000000"/>
                <w:sz w:val="24"/>
                <w:szCs w:val="24"/>
                <w:lang w:eastAsia="fr-FR"/>
              </w:rPr>
            </w:pPr>
            <w:r w:rsidRPr="00E37FB2">
              <w:rPr>
                <w:rFonts w:ascii="Comic Sans MS" w:eastAsia="Times New Roman" w:hAnsi="Comic Sans MS" w:cs="Arial"/>
                <w:b/>
                <w:bCs/>
                <w:color w:val="0000FF"/>
                <w:sz w:val="24"/>
                <w:szCs w:val="24"/>
                <w:lang w:eastAsia="fr-FR"/>
              </w:rPr>
              <w:t xml:space="preserve">- </w:t>
            </w:r>
            <w:r w:rsidRPr="001E40F6">
              <w:rPr>
                <w:rFonts w:ascii="Comic Sans MS" w:eastAsia="Times New Roman" w:hAnsi="Comic Sans MS" w:cs="Arial"/>
                <w:b/>
                <w:bCs/>
                <w:color w:val="FF0000"/>
                <w:sz w:val="24"/>
                <w:szCs w:val="24"/>
                <w:lang w:eastAsia="fr-FR"/>
              </w:rPr>
              <w:t>Acquérir du petit matériel destiné à la pratique sportive des personnes en situation de handicap</w:t>
            </w:r>
            <w:r w:rsidR="001E40F6" w:rsidRPr="001E40F6">
              <w:rPr>
                <w:rFonts w:ascii="Comic Sans MS" w:eastAsia="Times New Roman" w:hAnsi="Comic Sans MS" w:cs="Arial"/>
                <w:b/>
                <w:bCs/>
                <w:color w:val="FF0000"/>
                <w:sz w:val="24"/>
                <w:szCs w:val="24"/>
                <w:lang w:eastAsia="fr-FR"/>
              </w:rPr>
              <w:t xml:space="preserve"> </w:t>
            </w:r>
            <w:r w:rsidRPr="001E40F6">
              <w:rPr>
                <w:rFonts w:ascii="Comic Sans MS" w:eastAsia="Times New Roman" w:hAnsi="Comic Sans MS" w:cs="Arial"/>
                <w:b/>
                <w:bCs/>
                <w:color w:val="FF0000"/>
                <w:sz w:val="24"/>
                <w:szCs w:val="24"/>
                <w:lang w:eastAsia="fr-FR"/>
              </w:rPr>
              <w:t xml:space="preserve">: </w:t>
            </w:r>
            <w:r w:rsidRPr="00E37FB2">
              <w:rPr>
                <w:rFonts w:ascii="Comic Sans MS" w:eastAsia="Times New Roman" w:hAnsi="Comic Sans MS" w:cs="Arial"/>
                <w:color w:val="0000FF"/>
                <w:sz w:val="24"/>
                <w:szCs w:val="24"/>
                <w:lang w:eastAsia="fr-FR"/>
              </w:rPr>
              <w:t>Deux kits pédag</w:t>
            </w:r>
            <w:r>
              <w:rPr>
                <w:rFonts w:ascii="Comic Sans MS" w:eastAsia="Times New Roman" w:hAnsi="Comic Sans MS" w:cs="Arial"/>
                <w:color w:val="0000FF"/>
                <w:sz w:val="24"/>
                <w:szCs w:val="24"/>
                <w:lang w:eastAsia="fr-FR"/>
              </w:rPr>
              <w:t>ogiques FFCT sécurité routière -</w:t>
            </w:r>
            <w:r w:rsidRPr="00E37FB2">
              <w:rPr>
                <w:rFonts w:ascii="Comic Sans MS" w:eastAsia="Times New Roman" w:hAnsi="Comic Sans MS" w:cs="Arial"/>
                <w:color w:val="0000FF"/>
                <w:sz w:val="24"/>
                <w:szCs w:val="24"/>
                <w:lang w:eastAsia="fr-FR"/>
              </w:rPr>
              <w:t xml:space="preserve"> l’achat d’un tandem (accompagnement aveugle</w:t>
            </w:r>
            <w:r>
              <w:rPr>
                <w:rFonts w:ascii="Comic Sans MS" w:eastAsia="Times New Roman" w:hAnsi="Comic Sans MS" w:cs="Arial"/>
                <w:color w:val="0000FF"/>
                <w:sz w:val="24"/>
                <w:szCs w:val="24"/>
                <w:lang w:eastAsia="fr-FR"/>
              </w:rPr>
              <w:t xml:space="preserve"> ou mal voyant</w:t>
            </w:r>
            <w:r w:rsidRPr="00E37FB2">
              <w:rPr>
                <w:rFonts w:ascii="Comic Sans MS" w:eastAsia="Times New Roman" w:hAnsi="Comic Sans MS" w:cs="Arial"/>
                <w:color w:val="0000FF"/>
                <w:sz w:val="24"/>
                <w:szCs w:val="24"/>
                <w:lang w:eastAsia="fr-FR"/>
              </w:rPr>
              <w:t xml:space="preserve">) démarche adossée avec une association de Limoux </w:t>
            </w:r>
            <w:proofErr w:type="gramStart"/>
            <w:r w:rsidRPr="00E37FB2">
              <w:rPr>
                <w:rFonts w:ascii="Comic Sans MS" w:eastAsia="Times New Roman" w:hAnsi="Comic Sans MS" w:cs="Arial"/>
                <w:color w:val="0000FF"/>
                <w:sz w:val="24"/>
                <w:szCs w:val="24"/>
                <w:lang w:eastAsia="fr-FR"/>
              </w:rPr>
              <w:t>( Christophe</w:t>
            </w:r>
            <w:proofErr w:type="gramEnd"/>
            <w:r w:rsidRPr="00E37FB2">
              <w:rPr>
                <w:rFonts w:ascii="Comic Sans MS" w:eastAsia="Times New Roman" w:hAnsi="Comic Sans MS" w:cs="Arial"/>
                <w:color w:val="0000FF"/>
                <w:sz w:val="24"/>
                <w:szCs w:val="24"/>
                <w:lang w:eastAsia="fr-FR"/>
              </w:rPr>
              <w:t xml:space="preserve"> doit vérifie</w:t>
            </w:r>
            <w:r>
              <w:rPr>
                <w:rFonts w:ascii="Comic Sans MS" w:eastAsia="Times New Roman" w:hAnsi="Comic Sans MS" w:cs="Arial"/>
                <w:color w:val="0000FF"/>
                <w:sz w:val="24"/>
                <w:szCs w:val="24"/>
                <w:lang w:eastAsia="fr-FR"/>
              </w:rPr>
              <w:t>r si ce porteur de projet est référent</w:t>
            </w:r>
            <w:r w:rsidRPr="00E37FB2">
              <w:rPr>
                <w:rFonts w:ascii="Comic Sans MS" w:eastAsia="Times New Roman" w:hAnsi="Comic Sans MS" w:cs="Arial"/>
                <w:color w:val="0000FF"/>
                <w:sz w:val="24"/>
                <w:szCs w:val="24"/>
                <w:lang w:eastAsia="fr-FR"/>
              </w:rPr>
              <w:t xml:space="preserve"> </w:t>
            </w:r>
            <w:r>
              <w:rPr>
                <w:rFonts w:ascii="Comic Sans MS" w:eastAsia="Times New Roman" w:hAnsi="Comic Sans MS" w:cs="Arial"/>
                <w:color w:val="0000FF"/>
                <w:sz w:val="24"/>
                <w:szCs w:val="24"/>
                <w:lang w:eastAsia="fr-FR"/>
              </w:rPr>
              <w:t>« </w:t>
            </w:r>
            <w:proofErr w:type="spellStart"/>
            <w:r>
              <w:rPr>
                <w:rFonts w:ascii="Comic Sans MS" w:eastAsia="Times New Roman" w:hAnsi="Comic Sans MS" w:cs="Arial"/>
                <w:color w:val="0000FF"/>
                <w:sz w:val="24"/>
                <w:szCs w:val="24"/>
                <w:lang w:eastAsia="fr-FR"/>
              </w:rPr>
              <w:t>Handi</w:t>
            </w:r>
            <w:proofErr w:type="spellEnd"/>
            <w:r>
              <w:rPr>
                <w:rFonts w:ascii="Comic Sans MS" w:eastAsia="Times New Roman" w:hAnsi="Comic Sans MS" w:cs="Arial"/>
                <w:color w:val="0000FF"/>
                <w:sz w:val="24"/>
                <w:szCs w:val="24"/>
                <w:lang w:eastAsia="fr-FR"/>
              </w:rPr>
              <w:t>-guide des S</w:t>
            </w:r>
            <w:r w:rsidRPr="00E37FB2">
              <w:rPr>
                <w:rFonts w:ascii="Comic Sans MS" w:eastAsia="Times New Roman" w:hAnsi="Comic Sans MS" w:cs="Arial"/>
                <w:color w:val="0000FF"/>
                <w:sz w:val="24"/>
                <w:szCs w:val="24"/>
                <w:lang w:eastAsia="fr-FR"/>
              </w:rPr>
              <w:t>ports</w:t>
            </w:r>
            <w:r>
              <w:rPr>
                <w:rFonts w:ascii="Comic Sans MS" w:eastAsia="Times New Roman" w:hAnsi="Comic Sans MS" w:cs="Arial"/>
                <w:color w:val="0000FF"/>
                <w:sz w:val="24"/>
                <w:szCs w:val="24"/>
                <w:lang w:eastAsia="fr-FR"/>
              </w:rPr>
              <w:t> »</w:t>
            </w:r>
            <w:r w:rsidRPr="00E37FB2">
              <w:rPr>
                <w:rFonts w:ascii="Comic Sans MS" w:eastAsia="Times New Roman" w:hAnsi="Comic Sans MS" w:cs="Arial"/>
                <w:color w:val="0000FF"/>
                <w:sz w:val="24"/>
                <w:szCs w:val="24"/>
                <w:lang w:eastAsia="fr-FR"/>
              </w:rPr>
              <w:t xml:space="preserve"> au préalable) . Philippe doit faire réaliser un devis par un vélociste.</w:t>
            </w:r>
          </w:p>
          <w:p w:rsidR="00E37FB2" w:rsidRPr="00E37FB2" w:rsidRDefault="00E37FB2" w:rsidP="00E37FB2">
            <w:pPr>
              <w:spacing w:after="0" w:line="360" w:lineRule="atLeast"/>
              <w:rPr>
                <w:rFonts w:ascii="Comic Sans MS" w:eastAsia="Times New Roman" w:hAnsi="Comic Sans MS" w:cs="Arial"/>
                <w:color w:val="000000"/>
                <w:sz w:val="24"/>
                <w:szCs w:val="24"/>
                <w:lang w:eastAsia="fr-FR"/>
              </w:rPr>
            </w:pPr>
            <w:r w:rsidRPr="00E37FB2">
              <w:rPr>
                <w:rFonts w:ascii="Comic Sans MS" w:eastAsia="Times New Roman" w:hAnsi="Comic Sans MS" w:cs="Arial"/>
                <w:color w:val="000000"/>
                <w:sz w:val="24"/>
                <w:szCs w:val="24"/>
                <w:lang w:eastAsia="fr-FR"/>
              </w:rPr>
              <w:t> </w:t>
            </w:r>
          </w:p>
          <w:p w:rsidR="00E37FB2" w:rsidRPr="00E37FB2" w:rsidRDefault="00E37FB2" w:rsidP="00E37FB2">
            <w:pPr>
              <w:spacing w:after="0" w:line="360" w:lineRule="atLeast"/>
              <w:rPr>
                <w:rFonts w:ascii="Comic Sans MS" w:eastAsia="Times New Roman" w:hAnsi="Comic Sans MS" w:cs="Arial"/>
                <w:color w:val="000000"/>
                <w:sz w:val="24"/>
                <w:szCs w:val="24"/>
                <w:lang w:eastAsia="fr-FR"/>
              </w:rPr>
            </w:pPr>
            <w:r w:rsidRPr="00E37FB2">
              <w:rPr>
                <w:rFonts w:ascii="Comic Sans MS" w:eastAsia="Times New Roman" w:hAnsi="Comic Sans MS" w:cs="Arial"/>
                <w:color w:val="000000"/>
                <w:sz w:val="24"/>
                <w:szCs w:val="24"/>
                <w:lang w:eastAsia="fr-FR"/>
              </w:rPr>
              <w:t> </w:t>
            </w:r>
          </w:p>
          <w:p w:rsidR="00E37FB2" w:rsidRDefault="00E37FB2" w:rsidP="00E37FB2">
            <w:pPr>
              <w:spacing w:after="0" w:line="360" w:lineRule="atLeast"/>
              <w:rPr>
                <w:rFonts w:ascii="Comic Sans MS" w:eastAsia="Times New Roman" w:hAnsi="Comic Sans MS" w:cs="Arial"/>
                <w:color w:val="0000FF"/>
                <w:sz w:val="24"/>
                <w:szCs w:val="24"/>
                <w:lang w:eastAsia="fr-FR"/>
              </w:rPr>
            </w:pPr>
            <w:r w:rsidRPr="00E37FB2">
              <w:rPr>
                <w:rFonts w:ascii="Comic Sans MS" w:eastAsia="Times New Roman" w:hAnsi="Comic Sans MS" w:cs="Arial"/>
                <w:b/>
                <w:bCs/>
                <w:color w:val="0000FF"/>
                <w:sz w:val="24"/>
                <w:szCs w:val="24"/>
                <w:lang w:eastAsia="fr-FR"/>
              </w:rPr>
              <w:t xml:space="preserve">- </w:t>
            </w:r>
            <w:r w:rsidRPr="001E40F6">
              <w:rPr>
                <w:rFonts w:ascii="Comic Sans MS" w:eastAsia="Times New Roman" w:hAnsi="Comic Sans MS" w:cs="Arial"/>
                <w:b/>
                <w:bCs/>
                <w:color w:val="FF0000"/>
                <w:sz w:val="24"/>
                <w:szCs w:val="24"/>
                <w:lang w:eastAsia="fr-FR"/>
              </w:rPr>
              <w:t>Promouvoir le sport santé sous toutes ses formes</w:t>
            </w:r>
            <w:r w:rsidR="001E40F6" w:rsidRPr="001E40F6">
              <w:rPr>
                <w:rFonts w:ascii="Comic Sans MS" w:eastAsia="Times New Roman" w:hAnsi="Comic Sans MS" w:cs="Arial"/>
                <w:b/>
                <w:bCs/>
                <w:color w:val="FF0000"/>
                <w:sz w:val="24"/>
                <w:szCs w:val="24"/>
                <w:lang w:eastAsia="fr-FR"/>
              </w:rPr>
              <w:t xml:space="preserve"> </w:t>
            </w:r>
            <w:r w:rsidRPr="00E37FB2">
              <w:rPr>
                <w:rFonts w:ascii="Comic Sans MS" w:eastAsia="Times New Roman" w:hAnsi="Comic Sans MS" w:cs="Arial"/>
                <w:b/>
                <w:bCs/>
                <w:color w:val="0000FF"/>
                <w:sz w:val="24"/>
                <w:szCs w:val="24"/>
                <w:lang w:eastAsia="fr-FR"/>
              </w:rPr>
              <w:t xml:space="preserve">: </w:t>
            </w:r>
            <w:r>
              <w:rPr>
                <w:rFonts w:ascii="Comic Sans MS" w:eastAsia="Times New Roman" w:hAnsi="Comic Sans MS" w:cs="Arial"/>
                <w:b/>
                <w:bCs/>
                <w:color w:val="0000FF"/>
                <w:sz w:val="24"/>
                <w:szCs w:val="24"/>
                <w:lang w:eastAsia="fr-FR"/>
              </w:rPr>
              <w:t>« </w:t>
            </w:r>
            <w:r>
              <w:rPr>
                <w:rFonts w:ascii="Comic Sans MS" w:eastAsia="Times New Roman" w:hAnsi="Comic Sans MS" w:cs="Arial"/>
                <w:color w:val="0000FF"/>
                <w:sz w:val="24"/>
                <w:szCs w:val="24"/>
                <w:lang w:eastAsia="fr-FR"/>
              </w:rPr>
              <w:t>Parcours du Cœur » à</w:t>
            </w:r>
            <w:r w:rsidRPr="00E37FB2">
              <w:rPr>
                <w:rFonts w:ascii="Comic Sans MS" w:eastAsia="Times New Roman" w:hAnsi="Comic Sans MS" w:cs="Arial"/>
                <w:color w:val="0000FF"/>
                <w:sz w:val="24"/>
                <w:szCs w:val="24"/>
                <w:lang w:eastAsia="fr-FR"/>
              </w:rPr>
              <w:t xml:space="preserve"> </w:t>
            </w:r>
            <w:r>
              <w:rPr>
                <w:rFonts w:ascii="Comic Sans MS" w:eastAsia="Times New Roman" w:hAnsi="Comic Sans MS" w:cs="Arial"/>
                <w:color w:val="0000FF"/>
                <w:sz w:val="24"/>
                <w:szCs w:val="24"/>
                <w:lang w:eastAsia="fr-FR"/>
              </w:rPr>
              <w:t>CARCASSONNE</w:t>
            </w:r>
            <w:r w:rsidRPr="00E37FB2">
              <w:rPr>
                <w:rFonts w:ascii="Comic Sans MS" w:eastAsia="Times New Roman" w:hAnsi="Comic Sans MS" w:cs="Arial"/>
                <w:color w:val="0000FF"/>
                <w:sz w:val="24"/>
                <w:szCs w:val="24"/>
                <w:lang w:eastAsia="fr-FR"/>
              </w:rPr>
              <w:t xml:space="preserve"> et </w:t>
            </w:r>
            <w:proofErr w:type="gramStart"/>
            <w:r>
              <w:rPr>
                <w:rFonts w:ascii="Comic Sans MS" w:eastAsia="Times New Roman" w:hAnsi="Comic Sans MS" w:cs="Arial"/>
                <w:color w:val="0000FF"/>
                <w:sz w:val="24"/>
                <w:szCs w:val="24"/>
                <w:lang w:eastAsia="fr-FR"/>
              </w:rPr>
              <w:t>CASTELNAUDARY</w:t>
            </w:r>
            <w:r w:rsidR="001E40F6">
              <w:rPr>
                <w:rFonts w:ascii="Comic Sans MS" w:eastAsia="Times New Roman" w:hAnsi="Comic Sans MS" w:cs="Arial"/>
                <w:color w:val="0000FF"/>
                <w:sz w:val="24"/>
                <w:szCs w:val="24"/>
                <w:lang w:eastAsia="fr-FR"/>
              </w:rPr>
              <w:t xml:space="preserve"> </w:t>
            </w:r>
            <w:r>
              <w:rPr>
                <w:rFonts w:ascii="Comic Sans MS" w:eastAsia="Times New Roman" w:hAnsi="Comic Sans MS" w:cs="Arial"/>
                <w:color w:val="0000FF"/>
                <w:sz w:val="24"/>
                <w:szCs w:val="24"/>
                <w:lang w:eastAsia="fr-FR"/>
              </w:rPr>
              <w:t xml:space="preserve"> -</w:t>
            </w:r>
            <w:proofErr w:type="gramEnd"/>
            <w:r>
              <w:rPr>
                <w:rFonts w:ascii="Comic Sans MS" w:eastAsia="Times New Roman" w:hAnsi="Comic Sans MS" w:cs="Arial"/>
                <w:color w:val="0000FF"/>
                <w:sz w:val="24"/>
                <w:szCs w:val="24"/>
                <w:lang w:eastAsia="fr-FR"/>
              </w:rPr>
              <w:t xml:space="preserve"> </w:t>
            </w:r>
            <w:r w:rsidRPr="00E37FB2">
              <w:rPr>
                <w:rFonts w:ascii="Comic Sans MS" w:eastAsia="Times New Roman" w:hAnsi="Comic Sans MS" w:cs="Arial"/>
                <w:color w:val="0000FF"/>
                <w:sz w:val="24"/>
                <w:szCs w:val="24"/>
                <w:lang w:eastAsia="fr-FR"/>
              </w:rPr>
              <w:t xml:space="preserve"> </w:t>
            </w:r>
            <w:r>
              <w:rPr>
                <w:rFonts w:ascii="Comic Sans MS" w:eastAsia="Times New Roman" w:hAnsi="Comic Sans MS" w:cs="Arial"/>
                <w:color w:val="0000FF"/>
                <w:sz w:val="24"/>
                <w:szCs w:val="24"/>
                <w:lang w:eastAsia="fr-FR"/>
              </w:rPr>
              <w:t>« R</w:t>
            </w:r>
            <w:r w:rsidRPr="00E37FB2">
              <w:rPr>
                <w:rFonts w:ascii="Comic Sans MS" w:eastAsia="Times New Roman" w:hAnsi="Comic Sans MS" w:cs="Arial"/>
                <w:color w:val="0000FF"/>
                <w:sz w:val="24"/>
                <w:szCs w:val="24"/>
                <w:lang w:eastAsia="fr-FR"/>
              </w:rPr>
              <w:t>ando</w:t>
            </w:r>
            <w:r>
              <w:rPr>
                <w:rFonts w:ascii="Comic Sans MS" w:eastAsia="Times New Roman" w:hAnsi="Comic Sans MS" w:cs="Arial"/>
                <w:color w:val="0000FF"/>
                <w:sz w:val="24"/>
                <w:szCs w:val="24"/>
                <w:lang w:eastAsia="fr-FR"/>
              </w:rPr>
              <w:t>nnée de Gaël à VILLENEUVE MINERVOIS –</w:t>
            </w:r>
            <w:r w:rsidRPr="00E37FB2">
              <w:rPr>
                <w:rFonts w:ascii="Comic Sans MS" w:eastAsia="Times New Roman" w:hAnsi="Comic Sans MS" w:cs="Arial"/>
                <w:color w:val="0000FF"/>
                <w:sz w:val="24"/>
                <w:szCs w:val="24"/>
                <w:lang w:eastAsia="fr-FR"/>
              </w:rPr>
              <w:t xml:space="preserve"> </w:t>
            </w:r>
            <w:r>
              <w:rPr>
                <w:rFonts w:ascii="Comic Sans MS" w:eastAsia="Times New Roman" w:hAnsi="Comic Sans MS" w:cs="Arial"/>
                <w:color w:val="0000FF"/>
                <w:sz w:val="24"/>
                <w:szCs w:val="24"/>
                <w:lang w:eastAsia="fr-FR"/>
              </w:rPr>
              <w:t>Les « TÉLÉTHONS » à</w:t>
            </w:r>
            <w:r w:rsidRPr="00E37FB2">
              <w:rPr>
                <w:rFonts w:ascii="Comic Sans MS" w:eastAsia="Times New Roman" w:hAnsi="Comic Sans MS" w:cs="Arial"/>
                <w:color w:val="0000FF"/>
                <w:sz w:val="24"/>
                <w:szCs w:val="24"/>
                <w:lang w:eastAsia="fr-FR"/>
              </w:rPr>
              <w:t xml:space="preserve"> </w:t>
            </w:r>
            <w:r>
              <w:rPr>
                <w:rFonts w:ascii="Comic Sans MS" w:eastAsia="Times New Roman" w:hAnsi="Comic Sans MS" w:cs="Arial"/>
                <w:color w:val="0000FF"/>
                <w:sz w:val="24"/>
                <w:szCs w:val="24"/>
                <w:lang w:eastAsia="fr-FR"/>
              </w:rPr>
              <w:t>CASTENAUDARY</w:t>
            </w:r>
            <w:r w:rsidRPr="00E37FB2">
              <w:rPr>
                <w:rFonts w:ascii="Comic Sans MS" w:eastAsia="Times New Roman" w:hAnsi="Comic Sans MS" w:cs="Arial"/>
                <w:color w:val="0000FF"/>
                <w:sz w:val="24"/>
                <w:szCs w:val="24"/>
                <w:lang w:eastAsia="fr-FR"/>
              </w:rPr>
              <w:t xml:space="preserve">, </w:t>
            </w:r>
            <w:r>
              <w:rPr>
                <w:rFonts w:ascii="Comic Sans MS" w:eastAsia="Times New Roman" w:hAnsi="Comic Sans MS" w:cs="Arial"/>
                <w:color w:val="0000FF"/>
                <w:sz w:val="24"/>
                <w:szCs w:val="24"/>
                <w:lang w:eastAsia="fr-FR"/>
              </w:rPr>
              <w:t>LÉZIGNAN CORBIÈRES</w:t>
            </w:r>
            <w:r w:rsidRPr="00E37FB2">
              <w:rPr>
                <w:rFonts w:ascii="Comic Sans MS" w:eastAsia="Times New Roman" w:hAnsi="Comic Sans MS" w:cs="Arial"/>
                <w:color w:val="0000FF"/>
                <w:sz w:val="24"/>
                <w:szCs w:val="24"/>
                <w:lang w:eastAsia="fr-FR"/>
              </w:rPr>
              <w:t xml:space="preserve"> </w:t>
            </w:r>
            <w:r>
              <w:rPr>
                <w:rFonts w:ascii="Comic Sans MS" w:eastAsia="Times New Roman" w:hAnsi="Comic Sans MS" w:cs="Arial"/>
                <w:color w:val="0000FF"/>
                <w:sz w:val="24"/>
                <w:szCs w:val="24"/>
                <w:lang w:eastAsia="fr-FR"/>
              </w:rPr>
              <w:t xml:space="preserve">– « La </w:t>
            </w:r>
            <w:proofErr w:type="spellStart"/>
            <w:r>
              <w:rPr>
                <w:rFonts w:ascii="Comic Sans MS" w:eastAsia="Times New Roman" w:hAnsi="Comic Sans MS" w:cs="Arial"/>
                <w:color w:val="0000FF"/>
                <w:sz w:val="24"/>
                <w:szCs w:val="24"/>
                <w:lang w:eastAsia="fr-FR"/>
              </w:rPr>
              <w:t>Mucovicidose</w:t>
            </w:r>
            <w:proofErr w:type="spellEnd"/>
            <w:r>
              <w:rPr>
                <w:rFonts w:ascii="Comic Sans MS" w:eastAsia="Times New Roman" w:hAnsi="Comic Sans MS" w:cs="Arial"/>
                <w:color w:val="0000FF"/>
                <w:sz w:val="24"/>
                <w:szCs w:val="24"/>
                <w:lang w:eastAsia="fr-FR"/>
              </w:rPr>
              <w:t xml:space="preserve"> » </w:t>
            </w:r>
            <w:r w:rsidR="001E40F6">
              <w:rPr>
                <w:rFonts w:ascii="Comic Sans MS" w:eastAsia="Times New Roman" w:hAnsi="Comic Sans MS" w:cs="Arial"/>
                <w:color w:val="0000FF"/>
                <w:sz w:val="24"/>
                <w:szCs w:val="24"/>
                <w:lang w:eastAsia="fr-FR"/>
              </w:rPr>
              <w:t xml:space="preserve">à VILLENEUVE MINERVOIS </w:t>
            </w:r>
            <w:r>
              <w:rPr>
                <w:rFonts w:ascii="Comic Sans MS" w:eastAsia="Times New Roman" w:hAnsi="Comic Sans MS" w:cs="Arial"/>
                <w:color w:val="0000FF"/>
                <w:sz w:val="24"/>
                <w:szCs w:val="24"/>
                <w:lang w:eastAsia="fr-FR"/>
              </w:rPr>
              <w:t xml:space="preserve">- </w:t>
            </w:r>
            <w:r w:rsidRPr="00E37FB2">
              <w:rPr>
                <w:rFonts w:ascii="Comic Sans MS" w:eastAsia="Times New Roman" w:hAnsi="Comic Sans MS" w:cs="Arial"/>
                <w:color w:val="0000FF"/>
                <w:sz w:val="24"/>
                <w:szCs w:val="24"/>
                <w:lang w:eastAsia="fr-FR"/>
              </w:rPr>
              <w:t xml:space="preserve"> </w:t>
            </w:r>
            <w:r w:rsidR="001E40F6">
              <w:rPr>
                <w:rFonts w:ascii="Comic Sans MS" w:eastAsia="Times New Roman" w:hAnsi="Comic Sans MS" w:cs="Arial"/>
                <w:color w:val="0000FF"/>
                <w:sz w:val="24"/>
                <w:szCs w:val="24"/>
                <w:lang w:eastAsia="fr-FR"/>
              </w:rPr>
              <w:t>« </w:t>
            </w:r>
            <w:r w:rsidRPr="00E37FB2">
              <w:rPr>
                <w:rFonts w:ascii="Comic Sans MS" w:eastAsia="Times New Roman" w:hAnsi="Comic Sans MS" w:cs="Arial"/>
                <w:color w:val="0000FF"/>
                <w:sz w:val="24"/>
                <w:szCs w:val="24"/>
                <w:lang w:eastAsia="fr-FR"/>
              </w:rPr>
              <w:t>Mars bleu</w:t>
            </w:r>
            <w:r w:rsidR="001E40F6">
              <w:rPr>
                <w:rFonts w:ascii="Comic Sans MS" w:eastAsia="Times New Roman" w:hAnsi="Comic Sans MS" w:cs="Arial"/>
                <w:color w:val="0000FF"/>
                <w:sz w:val="24"/>
                <w:szCs w:val="24"/>
                <w:lang w:eastAsia="fr-FR"/>
              </w:rPr>
              <w:t xml:space="preserve"> » </w:t>
            </w:r>
            <w:r w:rsidRPr="00E37FB2">
              <w:rPr>
                <w:rFonts w:ascii="Comic Sans MS" w:eastAsia="Times New Roman" w:hAnsi="Comic Sans MS" w:cs="Arial"/>
                <w:color w:val="0000FF"/>
                <w:sz w:val="24"/>
                <w:szCs w:val="24"/>
                <w:lang w:eastAsia="fr-FR"/>
              </w:rPr>
              <w:t xml:space="preserve"> </w:t>
            </w:r>
            <w:r w:rsidR="001E40F6">
              <w:rPr>
                <w:rFonts w:ascii="Comic Sans MS" w:eastAsia="Times New Roman" w:hAnsi="Comic Sans MS" w:cs="Arial"/>
                <w:color w:val="0000FF"/>
                <w:sz w:val="24"/>
                <w:szCs w:val="24"/>
                <w:lang w:eastAsia="fr-FR"/>
              </w:rPr>
              <w:t>à CARCASSONNE.</w:t>
            </w:r>
            <w:r w:rsidRPr="00E37FB2">
              <w:rPr>
                <w:rFonts w:ascii="Comic Sans MS" w:eastAsia="Times New Roman" w:hAnsi="Comic Sans MS" w:cs="Arial"/>
                <w:color w:val="0000FF"/>
                <w:sz w:val="24"/>
                <w:szCs w:val="24"/>
                <w:lang w:eastAsia="fr-FR"/>
              </w:rPr>
              <w:t xml:space="preserve"> </w:t>
            </w:r>
          </w:p>
          <w:p w:rsidR="001E40F6" w:rsidRDefault="001E40F6" w:rsidP="00E37FB2">
            <w:pPr>
              <w:spacing w:after="0" w:line="360" w:lineRule="atLeast"/>
              <w:rPr>
                <w:rFonts w:ascii="Comic Sans MS" w:eastAsia="Times New Roman" w:hAnsi="Comic Sans MS" w:cs="Arial"/>
                <w:color w:val="0000FF"/>
                <w:sz w:val="24"/>
                <w:szCs w:val="24"/>
                <w:lang w:eastAsia="fr-FR"/>
              </w:rPr>
            </w:pPr>
          </w:p>
          <w:p w:rsidR="001E40F6" w:rsidRDefault="001E40F6" w:rsidP="00E37FB2">
            <w:pPr>
              <w:spacing w:after="0" w:line="360" w:lineRule="atLeast"/>
              <w:rPr>
                <w:rFonts w:ascii="Comic Sans MS" w:eastAsia="Times New Roman" w:hAnsi="Comic Sans MS" w:cs="Arial"/>
                <w:color w:val="0000FF"/>
                <w:sz w:val="24"/>
                <w:szCs w:val="24"/>
                <w:lang w:eastAsia="fr-FR"/>
              </w:rPr>
            </w:pPr>
          </w:p>
          <w:p w:rsidR="001E40F6" w:rsidRDefault="001E40F6" w:rsidP="00E37FB2">
            <w:pPr>
              <w:spacing w:after="0" w:line="360" w:lineRule="atLeast"/>
              <w:rPr>
                <w:rFonts w:ascii="Comic Sans MS" w:eastAsia="Times New Roman" w:hAnsi="Comic Sans MS" w:cs="Arial"/>
                <w:color w:val="0000FF"/>
                <w:sz w:val="24"/>
                <w:szCs w:val="24"/>
                <w:lang w:eastAsia="fr-FR"/>
              </w:rPr>
            </w:pPr>
          </w:p>
          <w:p w:rsidR="001E40F6" w:rsidRPr="00E37FB2" w:rsidRDefault="001E40F6" w:rsidP="00E37FB2">
            <w:pPr>
              <w:spacing w:after="0" w:line="360" w:lineRule="atLeast"/>
              <w:rPr>
                <w:rFonts w:ascii="Comic Sans MS" w:eastAsia="Times New Roman" w:hAnsi="Comic Sans MS" w:cs="Arial"/>
                <w:color w:val="000000"/>
                <w:sz w:val="24"/>
                <w:szCs w:val="24"/>
                <w:lang w:eastAsia="fr-FR"/>
              </w:rPr>
            </w:pPr>
          </w:p>
          <w:p w:rsidR="00E37FB2" w:rsidRPr="00E37FB2" w:rsidRDefault="00E37FB2" w:rsidP="00E37FB2">
            <w:pPr>
              <w:spacing w:after="0" w:line="360" w:lineRule="atLeast"/>
              <w:rPr>
                <w:rFonts w:ascii="Comic Sans MS" w:eastAsia="Times New Roman" w:hAnsi="Comic Sans MS" w:cs="Arial"/>
                <w:color w:val="000000"/>
                <w:sz w:val="24"/>
                <w:szCs w:val="24"/>
                <w:lang w:eastAsia="fr-FR"/>
              </w:rPr>
            </w:pPr>
            <w:r w:rsidRPr="00E37FB2">
              <w:rPr>
                <w:rFonts w:ascii="Comic Sans MS" w:eastAsia="Times New Roman" w:hAnsi="Comic Sans MS" w:cs="Arial"/>
                <w:color w:val="000000"/>
                <w:sz w:val="24"/>
                <w:szCs w:val="24"/>
                <w:lang w:eastAsia="fr-FR"/>
              </w:rPr>
              <w:t> </w:t>
            </w:r>
          </w:p>
          <w:p w:rsidR="00E37FB2" w:rsidRPr="00E37FB2" w:rsidRDefault="00E37FB2" w:rsidP="00E37FB2">
            <w:pPr>
              <w:spacing w:after="0" w:line="360" w:lineRule="atLeast"/>
              <w:rPr>
                <w:rFonts w:ascii="Comic Sans MS" w:eastAsia="Times New Roman" w:hAnsi="Comic Sans MS" w:cs="Arial"/>
                <w:color w:val="000000"/>
                <w:sz w:val="24"/>
                <w:szCs w:val="24"/>
                <w:lang w:eastAsia="fr-FR"/>
              </w:rPr>
            </w:pPr>
            <w:r w:rsidRPr="00E37FB2">
              <w:rPr>
                <w:rFonts w:ascii="Comic Sans MS" w:eastAsia="Times New Roman" w:hAnsi="Comic Sans MS" w:cs="Arial"/>
                <w:color w:val="000000"/>
                <w:sz w:val="24"/>
                <w:szCs w:val="24"/>
                <w:lang w:eastAsia="fr-FR"/>
              </w:rPr>
              <w:t> </w:t>
            </w:r>
          </w:p>
          <w:p w:rsidR="001E40F6" w:rsidRDefault="001E40F6" w:rsidP="00E37FB2">
            <w:pPr>
              <w:spacing w:after="0" w:line="360" w:lineRule="atLeast"/>
              <w:rPr>
                <w:rFonts w:ascii="Comic Sans MS" w:eastAsia="Times New Roman" w:hAnsi="Comic Sans MS" w:cs="Arial"/>
                <w:b/>
                <w:bCs/>
                <w:color w:val="0000FF"/>
                <w:sz w:val="24"/>
                <w:szCs w:val="24"/>
                <w:lang w:eastAsia="fr-FR"/>
              </w:rPr>
            </w:pPr>
          </w:p>
          <w:p w:rsidR="001E40F6" w:rsidRDefault="001E40F6" w:rsidP="00E37FB2">
            <w:pPr>
              <w:spacing w:after="0" w:line="360" w:lineRule="atLeast"/>
              <w:rPr>
                <w:rFonts w:ascii="Comic Sans MS" w:eastAsia="Times New Roman" w:hAnsi="Comic Sans MS" w:cs="Arial"/>
                <w:b/>
                <w:bCs/>
                <w:color w:val="0000FF"/>
                <w:sz w:val="24"/>
                <w:szCs w:val="24"/>
                <w:lang w:eastAsia="fr-FR"/>
              </w:rPr>
            </w:pPr>
          </w:p>
          <w:p w:rsidR="00E37FB2" w:rsidRDefault="00E37FB2" w:rsidP="00E37FB2">
            <w:pPr>
              <w:spacing w:after="0" w:line="360" w:lineRule="atLeast"/>
              <w:rPr>
                <w:rFonts w:ascii="Comic Sans MS" w:eastAsia="Times New Roman" w:hAnsi="Comic Sans MS" w:cs="Arial"/>
                <w:color w:val="0000FF"/>
                <w:sz w:val="24"/>
                <w:szCs w:val="24"/>
                <w:lang w:eastAsia="fr-FR"/>
              </w:rPr>
            </w:pPr>
            <w:r w:rsidRPr="00E37FB2">
              <w:rPr>
                <w:rFonts w:ascii="Comic Sans MS" w:eastAsia="Times New Roman" w:hAnsi="Comic Sans MS" w:cs="Arial"/>
                <w:b/>
                <w:bCs/>
                <w:color w:val="0000FF"/>
                <w:sz w:val="24"/>
                <w:szCs w:val="24"/>
                <w:lang w:eastAsia="fr-FR"/>
              </w:rPr>
              <w:t xml:space="preserve">- </w:t>
            </w:r>
            <w:r w:rsidRPr="001E40F6">
              <w:rPr>
                <w:rFonts w:ascii="Comic Sans MS" w:eastAsia="Times New Roman" w:hAnsi="Comic Sans MS" w:cs="Arial"/>
                <w:b/>
                <w:bCs/>
                <w:color w:val="FF0000"/>
                <w:sz w:val="24"/>
                <w:szCs w:val="24"/>
                <w:lang w:eastAsia="fr-FR"/>
              </w:rPr>
              <w:t>Accompagner les actions locales</w:t>
            </w:r>
            <w:r w:rsidR="001E40F6">
              <w:rPr>
                <w:rFonts w:ascii="Comic Sans MS" w:eastAsia="Times New Roman" w:hAnsi="Comic Sans MS" w:cs="Arial"/>
                <w:b/>
                <w:bCs/>
                <w:color w:val="FF0000"/>
                <w:sz w:val="24"/>
                <w:szCs w:val="24"/>
                <w:lang w:eastAsia="fr-FR"/>
              </w:rPr>
              <w:t xml:space="preserve"> </w:t>
            </w:r>
            <w:r w:rsidRPr="001E40F6">
              <w:rPr>
                <w:rFonts w:ascii="Comic Sans MS" w:eastAsia="Times New Roman" w:hAnsi="Comic Sans MS" w:cs="Arial"/>
                <w:b/>
                <w:bCs/>
                <w:color w:val="FF0000"/>
                <w:sz w:val="24"/>
                <w:szCs w:val="24"/>
                <w:lang w:eastAsia="fr-FR"/>
              </w:rPr>
              <w:t>:</w:t>
            </w:r>
            <w:r w:rsidRPr="00E37FB2">
              <w:rPr>
                <w:rFonts w:ascii="Comic Sans MS" w:eastAsia="Times New Roman" w:hAnsi="Comic Sans MS" w:cs="Arial"/>
                <w:b/>
                <w:bCs/>
                <w:color w:val="0000FF"/>
                <w:sz w:val="24"/>
                <w:szCs w:val="24"/>
                <w:lang w:eastAsia="fr-FR"/>
              </w:rPr>
              <w:t xml:space="preserve"> </w:t>
            </w:r>
            <w:r w:rsidR="001E40F6">
              <w:rPr>
                <w:rFonts w:ascii="Comic Sans MS" w:eastAsia="Times New Roman" w:hAnsi="Comic Sans MS" w:cs="Arial"/>
                <w:b/>
                <w:bCs/>
                <w:color w:val="0000FF"/>
                <w:sz w:val="24"/>
                <w:szCs w:val="24"/>
                <w:lang w:eastAsia="fr-FR"/>
              </w:rPr>
              <w:t>« </w:t>
            </w:r>
            <w:r w:rsidR="001E40F6">
              <w:rPr>
                <w:rFonts w:ascii="Comic Sans MS" w:eastAsia="Times New Roman" w:hAnsi="Comic Sans MS" w:cs="Arial"/>
                <w:color w:val="0000FF"/>
                <w:sz w:val="24"/>
                <w:szCs w:val="24"/>
                <w:lang w:eastAsia="fr-FR"/>
              </w:rPr>
              <w:t>Printemps du Pays C</w:t>
            </w:r>
            <w:r w:rsidRPr="00E37FB2">
              <w:rPr>
                <w:rFonts w:ascii="Comic Sans MS" w:eastAsia="Times New Roman" w:hAnsi="Comic Sans MS" w:cs="Arial"/>
                <w:color w:val="0000FF"/>
                <w:sz w:val="24"/>
                <w:szCs w:val="24"/>
                <w:lang w:eastAsia="fr-FR"/>
              </w:rPr>
              <w:t>athare</w:t>
            </w:r>
            <w:r w:rsidR="001E40F6">
              <w:rPr>
                <w:rFonts w:ascii="Comic Sans MS" w:eastAsia="Times New Roman" w:hAnsi="Comic Sans MS" w:cs="Arial"/>
                <w:color w:val="0000FF"/>
                <w:sz w:val="24"/>
                <w:szCs w:val="24"/>
                <w:lang w:eastAsia="fr-FR"/>
              </w:rPr>
              <w:t> » -</w:t>
            </w:r>
            <w:r w:rsidRPr="00E37FB2">
              <w:rPr>
                <w:rFonts w:ascii="Comic Sans MS" w:eastAsia="Times New Roman" w:hAnsi="Comic Sans MS" w:cs="Arial"/>
                <w:color w:val="0000FF"/>
                <w:sz w:val="24"/>
                <w:szCs w:val="24"/>
                <w:lang w:eastAsia="fr-FR"/>
              </w:rPr>
              <w:t xml:space="preserve"> </w:t>
            </w:r>
            <w:r w:rsidR="001E40F6">
              <w:rPr>
                <w:rFonts w:ascii="Comic Sans MS" w:eastAsia="Times New Roman" w:hAnsi="Comic Sans MS" w:cs="Arial"/>
                <w:color w:val="0000FF"/>
                <w:sz w:val="24"/>
                <w:szCs w:val="24"/>
                <w:lang w:eastAsia="fr-FR"/>
              </w:rPr>
              <w:t>« Critérium J</w:t>
            </w:r>
            <w:r w:rsidRPr="00E37FB2">
              <w:rPr>
                <w:rFonts w:ascii="Comic Sans MS" w:eastAsia="Times New Roman" w:hAnsi="Comic Sans MS" w:cs="Arial"/>
                <w:color w:val="0000FF"/>
                <w:sz w:val="24"/>
                <w:szCs w:val="24"/>
                <w:lang w:eastAsia="fr-FR"/>
              </w:rPr>
              <w:t>eunes</w:t>
            </w:r>
            <w:r w:rsidR="001E40F6">
              <w:rPr>
                <w:rFonts w:ascii="Comic Sans MS" w:eastAsia="Times New Roman" w:hAnsi="Comic Sans MS" w:cs="Arial"/>
                <w:color w:val="0000FF"/>
                <w:sz w:val="24"/>
                <w:szCs w:val="24"/>
                <w:lang w:eastAsia="fr-FR"/>
              </w:rPr>
              <w:t> »</w:t>
            </w:r>
            <w:r w:rsidRPr="00E37FB2">
              <w:rPr>
                <w:rFonts w:ascii="Comic Sans MS" w:eastAsia="Times New Roman" w:hAnsi="Comic Sans MS" w:cs="Arial"/>
                <w:color w:val="0000FF"/>
                <w:sz w:val="24"/>
                <w:szCs w:val="24"/>
                <w:lang w:eastAsia="fr-FR"/>
              </w:rPr>
              <w:t xml:space="preserve"> </w:t>
            </w:r>
            <w:r w:rsidR="001E40F6">
              <w:rPr>
                <w:rFonts w:ascii="Comic Sans MS" w:eastAsia="Times New Roman" w:hAnsi="Comic Sans MS" w:cs="Arial"/>
                <w:color w:val="0000FF"/>
                <w:sz w:val="24"/>
                <w:szCs w:val="24"/>
                <w:lang w:eastAsia="fr-FR"/>
              </w:rPr>
              <w:t xml:space="preserve">à CASTELANAUDARY - </w:t>
            </w:r>
            <w:r w:rsidRPr="00E37FB2">
              <w:rPr>
                <w:rFonts w:ascii="Comic Sans MS" w:eastAsia="Times New Roman" w:hAnsi="Comic Sans MS" w:cs="Arial"/>
                <w:color w:val="0000FF"/>
                <w:sz w:val="24"/>
                <w:szCs w:val="24"/>
                <w:lang w:eastAsia="fr-FR"/>
              </w:rPr>
              <w:t xml:space="preserve"> la trentaine de </w:t>
            </w:r>
            <w:r w:rsidR="001E40F6">
              <w:rPr>
                <w:rFonts w:ascii="Comic Sans MS" w:eastAsia="Times New Roman" w:hAnsi="Comic Sans MS" w:cs="Arial"/>
                <w:color w:val="0000FF"/>
                <w:sz w:val="24"/>
                <w:szCs w:val="24"/>
                <w:lang w:eastAsia="fr-FR"/>
              </w:rPr>
              <w:t>« Points Café » -</w:t>
            </w:r>
            <w:r w:rsidRPr="00E37FB2">
              <w:rPr>
                <w:rFonts w:ascii="Comic Sans MS" w:eastAsia="Times New Roman" w:hAnsi="Comic Sans MS" w:cs="Arial"/>
                <w:color w:val="0000FF"/>
                <w:sz w:val="24"/>
                <w:szCs w:val="24"/>
                <w:lang w:eastAsia="fr-FR"/>
              </w:rPr>
              <w:t xml:space="preserve"> </w:t>
            </w:r>
            <w:r w:rsidR="001E40F6">
              <w:rPr>
                <w:rFonts w:ascii="Comic Sans MS" w:eastAsia="Times New Roman" w:hAnsi="Comic Sans MS" w:cs="Arial"/>
                <w:color w:val="0000FF"/>
                <w:sz w:val="24"/>
                <w:szCs w:val="24"/>
                <w:lang w:eastAsia="fr-FR"/>
              </w:rPr>
              <w:t>« R</w:t>
            </w:r>
            <w:r w:rsidRPr="00E37FB2">
              <w:rPr>
                <w:rFonts w:ascii="Comic Sans MS" w:eastAsia="Times New Roman" w:hAnsi="Comic Sans MS" w:cs="Arial"/>
                <w:color w:val="0000FF"/>
                <w:sz w:val="24"/>
                <w:szCs w:val="24"/>
                <w:lang w:eastAsia="fr-FR"/>
              </w:rPr>
              <w:t>encontre Aude /Hérault</w:t>
            </w:r>
            <w:r w:rsidR="001E40F6">
              <w:rPr>
                <w:rFonts w:ascii="Comic Sans MS" w:eastAsia="Times New Roman" w:hAnsi="Comic Sans MS" w:cs="Arial"/>
                <w:color w:val="0000FF"/>
                <w:sz w:val="24"/>
                <w:szCs w:val="24"/>
                <w:lang w:eastAsia="fr-FR"/>
              </w:rPr>
              <w:t> » -</w:t>
            </w:r>
            <w:r w:rsidRPr="00E37FB2">
              <w:rPr>
                <w:rFonts w:ascii="Comic Sans MS" w:eastAsia="Times New Roman" w:hAnsi="Comic Sans MS" w:cs="Arial"/>
                <w:color w:val="0000FF"/>
                <w:sz w:val="24"/>
                <w:szCs w:val="24"/>
                <w:lang w:eastAsia="fr-FR"/>
              </w:rPr>
              <w:t xml:space="preserve"> </w:t>
            </w:r>
            <w:r w:rsidR="001E40F6">
              <w:rPr>
                <w:rFonts w:ascii="Comic Sans MS" w:eastAsia="Times New Roman" w:hAnsi="Comic Sans MS" w:cs="Arial"/>
                <w:color w:val="0000FF"/>
                <w:sz w:val="24"/>
                <w:szCs w:val="24"/>
                <w:lang w:eastAsia="fr-FR"/>
              </w:rPr>
              <w:t>« Cyclo M</w:t>
            </w:r>
            <w:r w:rsidRPr="00E37FB2">
              <w:rPr>
                <w:rFonts w:ascii="Comic Sans MS" w:eastAsia="Times New Roman" w:hAnsi="Comic Sans MS" w:cs="Arial"/>
                <w:color w:val="0000FF"/>
                <w:sz w:val="24"/>
                <w:szCs w:val="24"/>
                <w:lang w:eastAsia="fr-FR"/>
              </w:rPr>
              <w:t>ontagnarde</w:t>
            </w:r>
            <w:r w:rsidR="001E40F6">
              <w:rPr>
                <w:rFonts w:ascii="Comic Sans MS" w:eastAsia="Times New Roman" w:hAnsi="Comic Sans MS" w:cs="Arial"/>
                <w:color w:val="0000FF"/>
                <w:sz w:val="24"/>
                <w:szCs w:val="24"/>
                <w:lang w:eastAsia="fr-FR"/>
              </w:rPr>
              <w:t xml:space="preserve"> » </w:t>
            </w:r>
            <w:proofErr w:type="gramStart"/>
            <w:r w:rsidR="001E40F6">
              <w:rPr>
                <w:rFonts w:ascii="Comic Sans MS" w:eastAsia="Times New Roman" w:hAnsi="Comic Sans MS" w:cs="Arial"/>
                <w:color w:val="0000FF"/>
                <w:sz w:val="24"/>
                <w:szCs w:val="24"/>
                <w:lang w:eastAsia="fr-FR"/>
              </w:rPr>
              <w:t xml:space="preserve">à </w:t>
            </w:r>
            <w:r w:rsidRPr="00E37FB2">
              <w:rPr>
                <w:rFonts w:ascii="Comic Sans MS" w:eastAsia="Times New Roman" w:hAnsi="Comic Sans MS" w:cs="Arial"/>
                <w:color w:val="0000FF"/>
                <w:sz w:val="24"/>
                <w:szCs w:val="24"/>
                <w:lang w:eastAsia="fr-FR"/>
              </w:rPr>
              <w:t xml:space="preserve"> </w:t>
            </w:r>
            <w:r w:rsidR="001E40F6">
              <w:rPr>
                <w:rFonts w:ascii="Comic Sans MS" w:eastAsia="Times New Roman" w:hAnsi="Comic Sans MS" w:cs="Arial"/>
                <w:color w:val="0000FF"/>
                <w:sz w:val="24"/>
                <w:szCs w:val="24"/>
                <w:lang w:eastAsia="fr-FR"/>
              </w:rPr>
              <w:t>LIMOUX</w:t>
            </w:r>
            <w:proofErr w:type="gramEnd"/>
            <w:r w:rsidR="001E40F6">
              <w:rPr>
                <w:rFonts w:ascii="Comic Sans MS" w:eastAsia="Times New Roman" w:hAnsi="Comic Sans MS" w:cs="Arial"/>
                <w:color w:val="0000FF"/>
                <w:sz w:val="24"/>
                <w:szCs w:val="24"/>
                <w:lang w:eastAsia="fr-FR"/>
              </w:rPr>
              <w:t xml:space="preserve"> -  A</w:t>
            </w:r>
            <w:r w:rsidRPr="00E37FB2">
              <w:rPr>
                <w:rFonts w:ascii="Comic Sans MS" w:eastAsia="Times New Roman" w:hAnsi="Comic Sans MS" w:cs="Arial"/>
                <w:color w:val="0000FF"/>
                <w:sz w:val="24"/>
                <w:szCs w:val="24"/>
                <w:lang w:eastAsia="fr-FR"/>
              </w:rPr>
              <w:t xml:space="preserve">ctions </w:t>
            </w:r>
            <w:r w:rsidR="001E40F6">
              <w:rPr>
                <w:rFonts w:ascii="Comic Sans MS" w:eastAsia="Times New Roman" w:hAnsi="Comic Sans MS" w:cs="Arial"/>
                <w:color w:val="0000FF"/>
                <w:sz w:val="24"/>
                <w:szCs w:val="24"/>
                <w:lang w:eastAsia="fr-FR"/>
              </w:rPr>
              <w:t>« Voies Vertes » - « </w:t>
            </w:r>
            <w:r w:rsidRPr="00E37FB2">
              <w:rPr>
                <w:rFonts w:ascii="Comic Sans MS" w:eastAsia="Times New Roman" w:hAnsi="Comic Sans MS" w:cs="Arial"/>
                <w:color w:val="0000FF"/>
                <w:sz w:val="24"/>
                <w:szCs w:val="24"/>
                <w:lang w:eastAsia="fr-FR"/>
              </w:rPr>
              <w:t xml:space="preserve"> </w:t>
            </w:r>
            <w:r w:rsidR="001E40F6">
              <w:rPr>
                <w:rFonts w:ascii="Comic Sans MS" w:eastAsia="Times New Roman" w:hAnsi="Comic Sans MS" w:cs="Arial"/>
                <w:color w:val="0000FF"/>
                <w:sz w:val="24"/>
                <w:szCs w:val="24"/>
                <w:lang w:eastAsia="fr-FR"/>
              </w:rPr>
              <w:t>É</w:t>
            </w:r>
            <w:r w:rsidRPr="00E37FB2">
              <w:rPr>
                <w:rFonts w:ascii="Comic Sans MS" w:eastAsia="Times New Roman" w:hAnsi="Comic Sans MS" w:cs="Arial"/>
                <w:color w:val="0000FF"/>
                <w:sz w:val="24"/>
                <w:szCs w:val="24"/>
                <w:lang w:eastAsia="fr-FR"/>
              </w:rPr>
              <w:t xml:space="preserve">cole </w:t>
            </w:r>
            <w:r w:rsidR="001E40F6">
              <w:rPr>
                <w:rFonts w:ascii="Comic Sans MS" w:eastAsia="Times New Roman" w:hAnsi="Comic Sans MS" w:cs="Arial"/>
                <w:color w:val="0000FF"/>
                <w:sz w:val="24"/>
                <w:szCs w:val="24"/>
                <w:lang w:eastAsia="fr-FR"/>
              </w:rPr>
              <w:t>V.T.T.</w:t>
            </w:r>
            <w:r w:rsidRPr="00E37FB2">
              <w:rPr>
                <w:rFonts w:ascii="Comic Sans MS" w:eastAsia="Times New Roman" w:hAnsi="Comic Sans MS" w:cs="Arial"/>
                <w:color w:val="0000FF"/>
                <w:sz w:val="24"/>
                <w:szCs w:val="24"/>
                <w:lang w:eastAsia="fr-FR"/>
              </w:rPr>
              <w:t xml:space="preserve"> La C</w:t>
            </w:r>
            <w:r w:rsidR="001E40F6">
              <w:rPr>
                <w:rFonts w:ascii="Comic Sans MS" w:eastAsia="Times New Roman" w:hAnsi="Comic Sans MS" w:cs="Arial"/>
                <w:color w:val="0000FF"/>
                <w:sz w:val="24"/>
                <w:szCs w:val="24"/>
                <w:lang w:eastAsia="fr-FR"/>
              </w:rPr>
              <w:t>LAPE » - « École Vélo R</w:t>
            </w:r>
            <w:r w:rsidRPr="00E37FB2">
              <w:rPr>
                <w:rFonts w:ascii="Comic Sans MS" w:eastAsia="Times New Roman" w:hAnsi="Comic Sans MS" w:cs="Arial"/>
                <w:color w:val="0000FF"/>
                <w:sz w:val="24"/>
                <w:szCs w:val="24"/>
                <w:lang w:eastAsia="fr-FR"/>
              </w:rPr>
              <w:t xml:space="preserve">oute </w:t>
            </w:r>
            <w:r w:rsidR="001E40F6">
              <w:rPr>
                <w:rFonts w:ascii="Comic Sans MS" w:eastAsia="Times New Roman" w:hAnsi="Comic Sans MS" w:cs="Arial"/>
                <w:color w:val="0000FF"/>
                <w:sz w:val="24"/>
                <w:szCs w:val="24"/>
                <w:lang w:eastAsia="fr-FR"/>
              </w:rPr>
              <w:t xml:space="preserve">à CASTELNAUDARY </w:t>
            </w:r>
          </w:p>
          <w:p w:rsidR="001E40F6" w:rsidRPr="00E37FB2" w:rsidRDefault="001E40F6" w:rsidP="00E37FB2">
            <w:pPr>
              <w:spacing w:after="0" w:line="360" w:lineRule="atLeast"/>
              <w:rPr>
                <w:rFonts w:ascii="Comic Sans MS" w:eastAsia="Times New Roman" w:hAnsi="Comic Sans MS" w:cs="Arial"/>
                <w:color w:val="000000"/>
                <w:sz w:val="24"/>
                <w:szCs w:val="24"/>
                <w:lang w:eastAsia="fr-FR"/>
              </w:rPr>
            </w:pPr>
            <w:r>
              <w:rPr>
                <w:rFonts w:ascii="Comic Sans MS" w:eastAsia="Times New Roman" w:hAnsi="Comic Sans MS" w:cs="Arial"/>
                <w:color w:val="0000FF"/>
                <w:sz w:val="24"/>
                <w:szCs w:val="24"/>
                <w:lang w:eastAsia="fr-FR"/>
              </w:rPr>
              <w:t>Hervé qui a pris en charge le dossier de demande de subvention au C.D.11 (dossier à renvoyer pour le 30 mars) reprend bien sûr les mêmes orientations qui se recoupent et en sa qualité de Trésorier a des éléments budgétaires qu’il doit faire passer à René</w:t>
            </w:r>
            <w:r w:rsidR="003B1961">
              <w:rPr>
                <w:rFonts w:ascii="Comic Sans MS" w:eastAsia="Times New Roman" w:hAnsi="Comic Sans MS" w:cs="Arial"/>
                <w:color w:val="0000FF"/>
                <w:sz w:val="24"/>
                <w:szCs w:val="24"/>
                <w:lang w:eastAsia="fr-FR"/>
              </w:rPr>
              <w:t>, en fin de cette semaine.</w:t>
            </w:r>
          </w:p>
          <w:p w:rsidR="00E37FB2" w:rsidRPr="00E37FB2" w:rsidRDefault="00E37FB2" w:rsidP="00C77795">
            <w:pPr>
              <w:spacing w:after="0" w:line="360" w:lineRule="atLeast"/>
              <w:rPr>
                <w:rFonts w:ascii="Comic Sans MS" w:eastAsia="Times New Roman" w:hAnsi="Comic Sans MS" w:cs="Arial"/>
                <w:color w:val="000000"/>
                <w:sz w:val="24"/>
                <w:szCs w:val="24"/>
                <w:lang w:eastAsia="fr-FR"/>
              </w:rPr>
            </w:pPr>
            <w:r w:rsidRPr="00E37FB2">
              <w:rPr>
                <w:rFonts w:ascii="Comic Sans MS" w:eastAsia="Times New Roman" w:hAnsi="Comic Sans MS" w:cs="Arial"/>
                <w:color w:val="000000"/>
                <w:sz w:val="24"/>
                <w:szCs w:val="24"/>
                <w:lang w:eastAsia="fr-FR"/>
              </w:rPr>
              <w:t> </w:t>
            </w:r>
          </w:p>
        </w:tc>
      </w:tr>
    </w:tbl>
    <w:p w:rsidR="00E37FB2" w:rsidRPr="00E37FB2" w:rsidRDefault="00E37FB2" w:rsidP="00E37FB2">
      <w:pPr>
        <w:shd w:val="clear" w:color="auto" w:fill="F6F6F6"/>
        <w:spacing w:line="360" w:lineRule="atLeast"/>
        <w:rPr>
          <w:rFonts w:ascii="Arial" w:eastAsia="Times New Roman" w:hAnsi="Arial" w:cs="Arial"/>
          <w:color w:val="444444"/>
          <w:sz w:val="18"/>
          <w:szCs w:val="18"/>
          <w:lang w:eastAsia="fr-FR"/>
        </w:rPr>
      </w:pPr>
      <w:r w:rsidRPr="00E37FB2">
        <w:rPr>
          <w:rFonts w:ascii="Arial" w:eastAsia="Times New Roman" w:hAnsi="Arial" w:cs="Arial"/>
          <w:color w:val="444444"/>
          <w:sz w:val="18"/>
          <w:szCs w:val="1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7.25pt" o:ole="">
            <v:imagedata r:id="rId8" o:title=""/>
          </v:shape>
          <w:control r:id="rId9" w:name="DefaultOcxName" w:shapeid="_x0000_i1028"/>
        </w:object>
      </w:r>
    </w:p>
    <w:p w:rsidR="004E6712" w:rsidRPr="00B917CD" w:rsidRDefault="004E6712" w:rsidP="001432A4">
      <w:pPr>
        <w:spacing w:after="0"/>
        <w:jc w:val="both"/>
        <w:rPr>
          <w:sz w:val="16"/>
          <w:szCs w:val="16"/>
        </w:rPr>
      </w:pPr>
    </w:p>
    <w:p w:rsidR="004E6712" w:rsidRDefault="00F7462A" w:rsidP="004E6712">
      <w:pPr>
        <w:pStyle w:val="Paragraphedeliste"/>
        <w:numPr>
          <w:ilvl w:val="0"/>
          <w:numId w:val="2"/>
        </w:numPr>
        <w:jc w:val="both"/>
        <w:rPr>
          <w:b/>
          <w:sz w:val="24"/>
          <w:szCs w:val="24"/>
          <w:u w:val="single"/>
        </w:rPr>
      </w:pPr>
      <w:r>
        <w:rPr>
          <w:b/>
          <w:sz w:val="24"/>
          <w:szCs w:val="24"/>
          <w:u w:val="single"/>
        </w:rPr>
        <w:t>Critérium des Jeunes à CASTELNAUDARY</w:t>
      </w:r>
    </w:p>
    <w:p w:rsidR="00C77795" w:rsidRDefault="00C77795" w:rsidP="00C77795">
      <w:pPr>
        <w:jc w:val="both"/>
        <w:rPr>
          <w:sz w:val="24"/>
          <w:szCs w:val="24"/>
        </w:rPr>
      </w:pPr>
      <w:r>
        <w:rPr>
          <w:sz w:val="24"/>
          <w:szCs w:val="24"/>
        </w:rPr>
        <w:t xml:space="preserve">Il faut éviter l’erreur qui s’est produite à LÉZIGNAN CORBIÈRES l’année dernière. En ce qui concerne les repas proposés aux participants, ne pas nourrir tous les accompagnants. Prévoir un repas pour </w:t>
      </w:r>
      <w:r w:rsidRPr="00C77795">
        <w:rPr>
          <w:b/>
          <w:sz w:val="24"/>
          <w:szCs w:val="24"/>
          <w:u w:val="single"/>
        </w:rPr>
        <w:t>UN</w:t>
      </w:r>
      <w:r>
        <w:rPr>
          <w:sz w:val="24"/>
          <w:szCs w:val="24"/>
        </w:rPr>
        <w:t xml:space="preserve"> accompagnant par participant.</w:t>
      </w:r>
    </w:p>
    <w:p w:rsidR="00C77795" w:rsidRDefault="00C77795" w:rsidP="00C77795">
      <w:pPr>
        <w:jc w:val="both"/>
        <w:rPr>
          <w:sz w:val="24"/>
          <w:szCs w:val="24"/>
        </w:rPr>
      </w:pPr>
    </w:p>
    <w:p w:rsidR="00C77795" w:rsidRDefault="00C77795" w:rsidP="00C77795">
      <w:pPr>
        <w:pStyle w:val="Paragraphedeliste"/>
        <w:numPr>
          <w:ilvl w:val="0"/>
          <w:numId w:val="2"/>
        </w:numPr>
        <w:jc w:val="both"/>
        <w:rPr>
          <w:b/>
          <w:sz w:val="24"/>
          <w:szCs w:val="24"/>
          <w:u w:val="single"/>
        </w:rPr>
      </w:pPr>
      <w:r w:rsidRPr="00C77795">
        <w:rPr>
          <w:b/>
          <w:sz w:val="24"/>
          <w:szCs w:val="24"/>
          <w:u w:val="single"/>
        </w:rPr>
        <w:t>Tour de l’AUDE Cyclos</w:t>
      </w:r>
    </w:p>
    <w:p w:rsidR="00C77795" w:rsidRDefault="00C77795" w:rsidP="00C77795">
      <w:pPr>
        <w:jc w:val="both"/>
        <w:rPr>
          <w:sz w:val="24"/>
          <w:szCs w:val="24"/>
        </w:rPr>
      </w:pPr>
      <w:r>
        <w:rPr>
          <w:sz w:val="24"/>
          <w:szCs w:val="24"/>
        </w:rPr>
        <w:t xml:space="preserve">René est en charge du dossier. Il a récupéré la documentation de ce qui a été fait depuis 1995. Actuellement le </w:t>
      </w:r>
      <w:r w:rsidR="00DF00C8">
        <w:rPr>
          <w:sz w:val="24"/>
          <w:szCs w:val="24"/>
        </w:rPr>
        <w:t xml:space="preserve">Vélo </w:t>
      </w:r>
      <w:r>
        <w:rPr>
          <w:sz w:val="24"/>
          <w:szCs w:val="24"/>
        </w:rPr>
        <w:t>Club de FABREGUES</w:t>
      </w:r>
      <w:r w:rsidR="00DF00C8">
        <w:rPr>
          <w:sz w:val="24"/>
          <w:szCs w:val="24"/>
        </w:rPr>
        <w:t xml:space="preserve"> (34) organise un Tour de l’Aude cyclotouriste en plusieurs étapes. La dernière partira de NARBONNE pour arriver à NARBONNE. René et Marc prendront part à cette dernière étape pour analyser son déroulement et en tirer des enseignements qui pourront servir à la manifestation que René a l’intention de </w:t>
      </w:r>
      <w:r w:rsidR="00AF5E36">
        <w:rPr>
          <w:sz w:val="24"/>
          <w:szCs w:val="24"/>
        </w:rPr>
        <w:t>re</w:t>
      </w:r>
      <w:r w:rsidR="00DF00C8">
        <w:rPr>
          <w:sz w:val="24"/>
          <w:szCs w:val="24"/>
        </w:rPr>
        <w:t xml:space="preserve">mettre en œuvre. </w:t>
      </w:r>
      <w:r w:rsidR="00AF5E36">
        <w:rPr>
          <w:sz w:val="24"/>
          <w:szCs w:val="24"/>
        </w:rPr>
        <w:t>René a reproduit en 3 étapes le circuit initialement établi</w:t>
      </w:r>
      <w:r w:rsidR="00DF00C8">
        <w:rPr>
          <w:sz w:val="24"/>
          <w:szCs w:val="24"/>
        </w:rPr>
        <w:t xml:space="preserve">. </w:t>
      </w:r>
      <w:r w:rsidR="00AF5E36">
        <w:rPr>
          <w:sz w:val="24"/>
          <w:szCs w:val="24"/>
        </w:rPr>
        <w:t>Le parcours</w:t>
      </w:r>
      <w:r w:rsidR="00DF00C8">
        <w:rPr>
          <w:sz w:val="24"/>
          <w:szCs w:val="24"/>
        </w:rPr>
        <w:t xml:space="preserve"> </w:t>
      </w:r>
      <w:r w:rsidR="00AF5E36">
        <w:rPr>
          <w:sz w:val="24"/>
          <w:szCs w:val="24"/>
        </w:rPr>
        <w:t>ces 3 étapes peut être consulté</w:t>
      </w:r>
      <w:bookmarkStart w:id="0" w:name="_GoBack"/>
      <w:bookmarkEnd w:id="0"/>
      <w:r w:rsidR="00DF00C8">
        <w:rPr>
          <w:sz w:val="24"/>
          <w:szCs w:val="24"/>
        </w:rPr>
        <w:t xml:space="preserve"> sur le site OPEN RUNNER :</w:t>
      </w:r>
    </w:p>
    <w:p w:rsidR="00A66B80" w:rsidRDefault="00DF00C8" w:rsidP="00C77795">
      <w:pPr>
        <w:jc w:val="both"/>
        <w:rPr>
          <w:sz w:val="24"/>
          <w:szCs w:val="24"/>
        </w:rPr>
      </w:pPr>
      <w:r>
        <w:rPr>
          <w:sz w:val="24"/>
          <w:szCs w:val="24"/>
        </w:rPr>
        <w:t>http://www.openrunner.com/index.php?id</w:t>
      </w:r>
      <w:r w:rsidR="00A66B80">
        <w:rPr>
          <w:sz w:val="24"/>
          <w:szCs w:val="24"/>
        </w:rPr>
        <w:t>=</w:t>
      </w:r>
      <w:r w:rsidR="00A66B80" w:rsidRPr="00A66B80">
        <w:rPr>
          <w:color w:val="0070C0"/>
          <w:sz w:val="24"/>
          <w:szCs w:val="24"/>
        </w:rPr>
        <w:t>6945611</w:t>
      </w:r>
    </w:p>
    <w:p w:rsidR="00A66B80" w:rsidRDefault="00A66B80" w:rsidP="00A66B80">
      <w:pPr>
        <w:jc w:val="both"/>
        <w:rPr>
          <w:sz w:val="24"/>
          <w:szCs w:val="24"/>
        </w:rPr>
      </w:pPr>
      <w:r>
        <w:rPr>
          <w:sz w:val="24"/>
          <w:szCs w:val="24"/>
        </w:rPr>
        <w:t>http://www.openrunner.com/index.php?id=</w:t>
      </w:r>
      <w:r w:rsidRPr="00A66B80">
        <w:rPr>
          <w:color w:val="0070C0"/>
          <w:sz w:val="24"/>
          <w:szCs w:val="24"/>
        </w:rPr>
        <w:t xml:space="preserve">6945866 </w:t>
      </w:r>
    </w:p>
    <w:p w:rsidR="00A66B80" w:rsidRDefault="00A66B80" w:rsidP="00A66B80">
      <w:pPr>
        <w:jc w:val="both"/>
        <w:rPr>
          <w:sz w:val="24"/>
          <w:szCs w:val="24"/>
        </w:rPr>
      </w:pPr>
      <w:r>
        <w:rPr>
          <w:sz w:val="24"/>
          <w:szCs w:val="24"/>
        </w:rPr>
        <w:t>http://www.openrunner.com/index.php?id=</w:t>
      </w:r>
      <w:r w:rsidRPr="00A66B80">
        <w:rPr>
          <w:color w:val="0070C0"/>
          <w:sz w:val="24"/>
          <w:szCs w:val="24"/>
        </w:rPr>
        <w:t>6946050</w:t>
      </w:r>
    </w:p>
    <w:p w:rsidR="00A66B80" w:rsidRDefault="00A66B80" w:rsidP="00A66B80">
      <w:pPr>
        <w:jc w:val="both"/>
        <w:rPr>
          <w:sz w:val="24"/>
          <w:szCs w:val="24"/>
        </w:rPr>
      </w:pPr>
      <w:r>
        <w:rPr>
          <w:sz w:val="24"/>
          <w:szCs w:val="24"/>
        </w:rPr>
        <w:t>703 km au total pour un dénivelé de +7650 – La plus haute altitude 894 m dans la Montagne Noire   et 1288 m dans la Haute Vallée de l’AUDE.</w:t>
      </w:r>
    </w:p>
    <w:p w:rsidR="003F25F6" w:rsidRDefault="00A96212" w:rsidP="00A66B80">
      <w:pPr>
        <w:jc w:val="both"/>
        <w:rPr>
          <w:sz w:val="24"/>
          <w:szCs w:val="24"/>
        </w:rPr>
      </w:pPr>
      <w:r>
        <w:rPr>
          <w:sz w:val="24"/>
          <w:szCs w:val="24"/>
        </w:rPr>
        <w:t>Cette manifestation sera</w:t>
      </w:r>
      <w:r w:rsidR="00A66B80">
        <w:rPr>
          <w:sz w:val="24"/>
          <w:szCs w:val="24"/>
        </w:rPr>
        <w:t xml:space="preserve"> ouverte à tous les cyclistes, même ceux se déplaçant à Vélo à Assistance Électrique. Il n’y a aucun délai pour accomplir les parcours et 13 points de contrôle seront mis à disposition.</w:t>
      </w:r>
      <w:r w:rsidR="00F47EC3">
        <w:rPr>
          <w:sz w:val="24"/>
          <w:szCs w:val="24"/>
        </w:rPr>
        <w:t xml:space="preserve"> Toute demande concernant ce « Tour »</w:t>
      </w:r>
      <w:r>
        <w:rPr>
          <w:sz w:val="24"/>
          <w:szCs w:val="24"/>
        </w:rPr>
        <w:t xml:space="preserve"> sera canalisée par le site du CoDep11. La carte de route se fera au format A6 comme celui du Brevet Cyclotouriste en Pays Cathare (BREAC). Celles et ceux qui auront accompli le « Tour » avec la Carte entièrement remplie et estampillée aux points de contrôle, enverront ladite carte au CoDep11. </w:t>
      </w:r>
    </w:p>
    <w:p w:rsidR="003F25F6" w:rsidRDefault="003F25F6" w:rsidP="00A66B80">
      <w:pPr>
        <w:jc w:val="both"/>
        <w:rPr>
          <w:sz w:val="24"/>
          <w:szCs w:val="24"/>
        </w:rPr>
      </w:pPr>
    </w:p>
    <w:p w:rsidR="003F25F6" w:rsidRDefault="003F25F6" w:rsidP="00A66B80">
      <w:pPr>
        <w:jc w:val="both"/>
        <w:rPr>
          <w:sz w:val="24"/>
          <w:szCs w:val="24"/>
        </w:rPr>
      </w:pPr>
    </w:p>
    <w:p w:rsidR="00A66B80" w:rsidRDefault="00A96212" w:rsidP="00A66B80">
      <w:pPr>
        <w:jc w:val="both"/>
        <w:rPr>
          <w:sz w:val="24"/>
          <w:szCs w:val="24"/>
        </w:rPr>
      </w:pPr>
      <w:r>
        <w:rPr>
          <w:sz w:val="24"/>
          <w:szCs w:val="24"/>
        </w:rPr>
        <w:t xml:space="preserve">En retour un « Diplôme » attestant de l’accomplissement de l’intégralité des parcours leur sera envoyé en récompense. L’inscription sera gratuite en 2017. Christophe s’est porté volontaire pour </w:t>
      </w:r>
      <w:r w:rsidR="00532186">
        <w:rPr>
          <w:sz w:val="24"/>
          <w:szCs w:val="24"/>
        </w:rPr>
        <w:t>« relooker » l’ancienne plaquette et en</w:t>
      </w:r>
      <w:r w:rsidR="00F61448">
        <w:rPr>
          <w:sz w:val="24"/>
          <w:szCs w:val="24"/>
        </w:rPr>
        <w:t xml:space="preserve"> proposer une plus avenante.</w:t>
      </w:r>
    </w:p>
    <w:p w:rsidR="00F61448" w:rsidRDefault="00F61448" w:rsidP="00A66B80">
      <w:pPr>
        <w:jc w:val="both"/>
        <w:rPr>
          <w:sz w:val="24"/>
          <w:szCs w:val="24"/>
        </w:rPr>
      </w:pPr>
    </w:p>
    <w:p w:rsidR="00F61448" w:rsidRDefault="00F61448" w:rsidP="00F61448">
      <w:pPr>
        <w:pStyle w:val="Paragraphedeliste"/>
        <w:numPr>
          <w:ilvl w:val="0"/>
          <w:numId w:val="2"/>
        </w:numPr>
        <w:jc w:val="both"/>
        <w:rPr>
          <w:b/>
          <w:sz w:val="24"/>
          <w:szCs w:val="24"/>
          <w:u w:val="single"/>
        </w:rPr>
      </w:pPr>
      <w:r w:rsidRPr="00F61448">
        <w:rPr>
          <w:b/>
          <w:sz w:val="24"/>
          <w:szCs w:val="24"/>
          <w:u w:val="single"/>
        </w:rPr>
        <w:t xml:space="preserve">Orientation du </w:t>
      </w:r>
      <w:proofErr w:type="spellStart"/>
      <w:r w:rsidRPr="00F61448">
        <w:rPr>
          <w:b/>
          <w:sz w:val="24"/>
          <w:szCs w:val="24"/>
          <w:u w:val="single"/>
        </w:rPr>
        <w:t>CoReg</w:t>
      </w:r>
      <w:proofErr w:type="spellEnd"/>
    </w:p>
    <w:p w:rsidR="00F61448" w:rsidRDefault="00F61448" w:rsidP="00F61448">
      <w:pPr>
        <w:jc w:val="both"/>
        <w:rPr>
          <w:sz w:val="24"/>
          <w:szCs w:val="24"/>
        </w:rPr>
      </w:pPr>
      <w:r>
        <w:rPr>
          <w:sz w:val="24"/>
          <w:szCs w:val="24"/>
        </w:rPr>
        <w:t xml:space="preserve">CARCASSONNE est le point central de la Région OCCITANIE. Hervé a expliqué que le but est de regrouper les </w:t>
      </w:r>
      <w:proofErr w:type="spellStart"/>
      <w:r>
        <w:rPr>
          <w:sz w:val="24"/>
          <w:szCs w:val="24"/>
        </w:rPr>
        <w:t>CoDep</w:t>
      </w:r>
      <w:proofErr w:type="spellEnd"/>
      <w:r>
        <w:rPr>
          <w:sz w:val="24"/>
          <w:szCs w:val="24"/>
        </w:rPr>
        <w:t xml:space="preserve"> des 13 départements de la Région et de définir une stratégie propre à la Région.  Voir ce que chaque </w:t>
      </w:r>
      <w:proofErr w:type="spellStart"/>
      <w:r>
        <w:rPr>
          <w:sz w:val="24"/>
          <w:szCs w:val="24"/>
        </w:rPr>
        <w:t>CoDep</w:t>
      </w:r>
      <w:proofErr w:type="spellEnd"/>
      <w:r>
        <w:rPr>
          <w:sz w:val="24"/>
          <w:szCs w:val="24"/>
        </w:rPr>
        <w:t xml:space="preserve"> fait et analyser ce qui va ou ne va pas dans le but de faire une réorganisation cohérente pour tout le monde. Définir une stratégie à 5 ans pour la finaliser. Il y a déjà eu une réunion entre les instances fédérales et le </w:t>
      </w:r>
      <w:proofErr w:type="spellStart"/>
      <w:r>
        <w:rPr>
          <w:sz w:val="24"/>
          <w:szCs w:val="24"/>
        </w:rPr>
        <w:t>CoReg</w:t>
      </w:r>
      <w:proofErr w:type="spellEnd"/>
      <w:r>
        <w:rPr>
          <w:sz w:val="24"/>
          <w:szCs w:val="24"/>
        </w:rPr>
        <w:t xml:space="preserve"> OCCITANIE.</w:t>
      </w:r>
    </w:p>
    <w:p w:rsidR="0088758A" w:rsidRDefault="0088758A" w:rsidP="00F61448">
      <w:pPr>
        <w:jc w:val="both"/>
        <w:rPr>
          <w:sz w:val="24"/>
          <w:szCs w:val="24"/>
        </w:rPr>
      </w:pPr>
    </w:p>
    <w:p w:rsidR="0088758A" w:rsidRPr="0088758A" w:rsidRDefault="0088758A" w:rsidP="0088758A">
      <w:pPr>
        <w:pStyle w:val="Paragraphedeliste"/>
        <w:numPr>
          <w:ilvl w:val="0"/>
          <w:numId w:val="2"/>
        </w:numPr>
        <w:jc w:val="both"/>
        <w:rPr>
          <w:b/>
          <w:sz w:val="24"/>
          <w:szCs w:val="24"/>
          <w:u w:val="single"/>
        </w:rPr>
      </w:pPr>
      <w:r w:rsidRPr="0088758A">
        <w:rPr>
          <w:b/>
          <w:sz w:val="24"/>
          <w:szCs w:val="24"/>
          <w:u w:val="single"/>
        </w:rPr>
        <w:t>Point sur les déclarations.</w:t>
      </w:r>
    </w:p>
    <w:p w:rsidR="0088758A" w:rsidRDefault="0088758A" w:rsidP="0088758A">
      <w:pPr>
        <w:jc w:val="both"/>
        <w:rPr>
          <w:sz w:val="24"/>
          <w:szCs w:val="24"/>
        </w:rPr>
      </w:pPr>
      <w:r>
        <w:rPr>
          <w:sz w:val="24"/>
          <w:szCs w:val="24"/>
        </w:rPr>
        <w:t>Toutes les déclarations pour le « Printemps du Pays Cathare » ont été effectuées auprès des Préfectures concernées (AUDE – HÉRAULT – TARN). Le secrétariat est en attente des récépissés.</w:t>
      </w:r>
    </w:p>
    <w:p w:rsidR="008C05E8" w:rsidRDefault="008C05E8" w:rsidP="0088758A">
      <w:pPr>
        <w:jc w:val="both"/>
        <w:rPr>
          <w:sz w:val="24"/>
          <w:szCs w:val="24"/>
        </w:rPr>
      </w:pPr>
    </w:p>
    <w:p w:rsidR="008C05E8" w:rsidRDefault="008C05E8" w:rsidP="008C05E8">
      <w:pPr>
        <w:pStyle w:val="Paragraphedeliste"/>
        <w:numPr>
          <w:ilvl w:val="0"/>
          <w:numId w:val="2"/>
        </w:numPr>
        <w:jc w:val="both"/>
        <w:rPr>
          <w:b/>
          <w:sz w:val="24"/>
          <w:szCs w:val="24"/>
          <w:u w:val="single"/>
        </w:rPr>
      </w:pPr>
      <w:r w:rsidRPr="008C05E8">
        <w:rPr>
          <w:b/>
          <w:sz w:val="24"/>
          <w:szCs w:val="24"/>
          <w:u w:val="single"/>
        </w:rPr>
        <w:t xml:space="preserve">Site du </w:t>
      </w:r>
      <w:proofErr w:type="spellStart"/>
      <w:r w:rsidRPr="008C05E8">
        <w:rPr>
          <w:b/>
          <w:sz w:val="24"/>
          <w:szCs w:val="24"/>
          <w:u w:val="single"/>
        </w:rPr>
        <w:t>CoDep</w:t>
      </w:r>
      <w:proofErr w:type="spellEnd"/>
    </w:p>
    <w:p w:rsidR="008C05E8" w:rsidRDefault="00C22B4C" w:rsidP="008C05E8">
      <w:pPr>
        <w:jc w:val="both"/>
        <w:rPr>
          <w:sz w:val="24"/>
          <w:szCs w:val="24"/>
        </w:rPr>
      </w:pPr>
      <w:r>
        <w:rPr>
          <w:sz w:val="24"/>
          <w:szCs w:val="24"/>
        </w:rPr>
        <w:t xml:space="preserve">Michel a souligné que la rubrique « Vie des Clubs » était plus fournie avec l’apport de photos, de coupures de presse ou de </w:t>
      </w:r>
      <w:proofErr w:type="spellStart"/>
      <w:r>
        <w:rPr>
          <w:sz w:val="24"/>
          <w:szCs w:val="24"/>
        </w:rPr>
        <w:t>compte-rendus</w:t>
      </w:r>
      <w:proofErr w:type="spellEnd"/>
      <w:r>
        <w:rPr>
          <w:sz w:val="24"/>
          <w:szCs w:val="24"/>
        </w:rPr>
        <w:t xml:space="preserve"> que lui fournissent les clubs sur des manifestations qu’ils organisent.</w:t>
      </w:r>
    </w:p>
    <w:p w:rsidR="00C22B4C" w:rsidRPr="008C05E8" w:rsidRDefault="00C22B4C" w:rsidP="008C05E8">
      <w:pPr>
        <w:jc w:val="both"/>
        <w:rPr>
          <w:sz w:val="24"/>
          <w:szCs w:val="24"/>
        </w:rPr>
      </w:pPr>
      <w:r>
        <w:rPr>
          <w:sz w:val="24"/>
          <w:szCs w:val="24"/>
        </w:rPr>
        <w:t>La réorganisation du site suit son cours.</w:t>
      </w:r>
    </w:p>
    <w:p w:rsidR="00A66B80" w:rsidRDefault="00A66B80" w:rsidP="00A66B80">
      <w:pPr>
        <w:jc w:val="both"/>
        <w:rPr>
          <w:sz w:val="24"/>
          <w:szCs w:val="24"/>
        </w:rPr>
      </w:pPr>
    </w:p>
    <w:p w:rsidR="008737D9" w:rsidRPr="00C80686" w:rsidRDefault="008737D9" w:rsidP="008737D9">
      <w:pPr>
        <w:pStyle w:val="Paragraphedeliste"/>
        <w:jc w:val="both"/>
        <w:rPr>
          <w:sz w:val="16"/>
          <w:szCs w:val="16"/>
        </w:rPr>
      </w:pPr>
    </w:p>
    <w:p w:rsidR="007C35FF" w:rsidRDefault="00250FF1" w:rsidP="00B917CD">
      <w:pPr>
        <w:jc w:val="center"/>
        <w:rPr>
          <w:b/>
          <w:u w:val="single"/>
        </w:rPr>
      </w:pPr>
      <w:r w:rsidRPr="00B917CD">
        <w:rPr>
          <w:b/>
          <w:u w:val="single"/>
        </w:rPr>
        <w:t>Fin de la réunion à 22H30.</w:t>
      </w:r>
    </w:p>
    <w:p w:rsidR="00C22B4C" w:rsidRDefault="00C22B4C" w:rsidP="00B917CD">
      <w:pPr>
        <w:jc w:val="center"/>
        <w:rPr>
          <w:b/>
          <w:u w:val="single"/>
        </w:rPr>
      </w:pPr>
    </w:p>
    <w:p w:rsidR="00C22B4C" w:rsidRDefault="00C22B4C" w:rsidP="00B917CD">
      <w:pPr>
        <w:jc w:val="center"/>
        <w:rPr>
          <w:b/>
          <w:u w:val="single"/>
        </w:rPr>
      </w:pPr>
    </w:p>
    <w:p w:rsidR="00C22B4C" w:rsidRDefault="00C22B4C" w:rsidP="00B917CD">
      <w:pPr>
        <w:jc w:val="center"/>
        <w:rPr>
          <w:b/>
          <w:u w:val="single"/>
        </w:rPr>
      </w:pPr>
    </w:p>
    <w:p w:rsidR="00C22B4C" w:rsidRPr="00EC5681" w:rsidRDefault="00C80686" w:rsidP="00C22B4C">
      <w:pPr>
        <w:rPr>
          <w:b/>
          <w:u w:val="single"/>
        </w:rPr>
      </w:pPr>
      <w:r>
        <w:rPr>
          <w:b/>
          <w:u w:val="single"/>
        </w:rPr>
        <w:t>Le président</w:t>
      </w:r>
      <w:r>
        <w:rPr>
          <w:b/>
        </w:rPr>
        <w:t xml:space="preserve">     </w:t>
      </w:r>
      <w:r w:rsidR="00C22B4C">
        <w:rPr>
          <w:b/>
        </w:rPr>
        <w:tab/>
      </w:r>
      <w:r w:rsidR="00C22B4C">
        <w:rPr>
          <w:b/>
        </w:rPr>
        <w:tab/>
      </w:r>
      <w:r w:rsidR="00C22B4C">
        <w:rPr>
          <w:b/>
        </w:rPr>
        <w:tab/>
      </w:r>
      <w:r w:rsidR="00C22B4C">
        <w:rPr>
          <w:b/>
        </w:rPr>
        <w:tab/>
      </w:r>
      <w:r w:rsidR="00C22B4C">
        <w:rPr>
          <w:b/>
        </w:rPr>
        <w:tab/>
      </w:r>
      <w:r w:rsidR="00C22B4C">
        <w:rPr>
          <w:b/>
        </w:rPr>
        <w:tab/>
      </w:r>
      <w:r w:rsidR="00C22B4C">
        <w:rPr>
          <w:b/>
        </w:rPr>
        <w:tab/>
      </w:r>
      <w:r w:rsidR="00C22B4C" w:rsidRPr="00EC5681">
        <w:rPr>
          <w:b/>
          <w:u w:val="single"/>
        </w:rPr>
        <w:t>La secrétaire et le secrétaire adjoint</w:t>
      </w:r>
    </w:p>
    <w:p w:rsidR="00C22B4C" w:rsidRDefault="00C22B4C" w:rsidP="00C80686">
      <w:pPr>
        <w:rPr>
          <w:b/>
        </w:rPr>
      </w:pPr>
    </w:p>
    <w:p w:rsidR="00C22B4C" w:rsidRDefault="00C22B4C" w:rsidP="00C80686">
      <w:pPr>
        <w:rPr>
          <w:b/>
        </w:rPr>
      </w:pPr>
    </w:p>
    <w:p w:rsidR="00C80686" w:rsidRPr="00EC5681" w:rsidRDefault="00C80686" w:rsidP="00C80686">
      <w:pPr>
        <w:rPr>
          <w:b/>
          <w:u w:val="single"/>
        </w:rPr>
      </w:pPr>
      <w:r>
        <w:rPr>
          <w:b/>
        </w:rPr>
        <w:t xml:space="preserve">                                                                                       </w:t>
      </w:r>
    </w:p>
    <w:p w:rsidR="001432A4" w:rsidRDefault="00C80686" w:rsidP="001432A4">
      <w:r w:rsidRPr="00C80686">
        <w:rPr>
          <w:b/>
        </w:rPr>
        <w:t>Bernard SEVERAC</w:t>
      </w:r>
      <w:r w:rsidR="00EC5681">
        <w:rPr>
          <w:b/>
        </w:rPr>
        <w:t xml:space="preserve">                                                                                   Anne DEFEZ              Marc ESCAT</w:t>
      </w:r>
      <w:r w:rsidR="001432A4">
        <w:rPr>
          <w:b/>
        </w:rPr>
        <w:t>O</w:t>
      </w:r>
    </w:p>
    <w:p w:rsidR="00C80686" w:rsidRPr="001432A4" w:rsidRDefault="001432A4" w:rsidP="005A71FE">
      <w:pPr>
        <w:jc w:val="both"/>
      </w:pPr>
      <w:r>
        <w:tab/>
      </w:r>
    </w:p>
    <w:sectPr w:rsidR="00C80686" w:rsidRPr="001432A4" w:rsidSect="00C77795">
      <w:pgSz w:w="11906" w:h="16838"/>
      <w:pgMar w:top="851"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erif">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auto"/>
    <w:pitch w:val="variable"/>
  </w:font>
  <w:font w:name="Liberation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263B"/>
    <w:multiLevelType w:val="hybridMultilevel"/>
    <w:tmpl w:val="A9BAD1F2"/>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2BBB5995"/>
    <w:multiLevelType w:val="hybridMultilevel"/>
    <w:tmpl w:val="3E8CE514"/>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 w15:restartNumberingAfterBreak="0">
    <w:nsid w:val="2DDE51D4"/>
    <w:multiLevelType w:val="hybridMultilevel"/>
    <w:tmpl w:val="D8E8B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E984096"/>
    <w:multiLevelType w:val="hybridMultilevel"/>
    <w:tmpl w:val="F2683C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C8574E5"/>
    <w:multiLevelType w:val="hybridMultilevel"/>
    <w:tmpl w:val="9F702874"/>
    <w:lvl w:ilvl="0" w:tplc="040C000F">
      <w:start w:val="1"/>
      <w:numFmt w:val="decimal"/>
      <w:lvlText w:val="%1."/>
      <w:lvlJc w:val="left"/>
      <w:pPr>
        <w:ind w:left="644"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34E0C15"/>
    <w:multiLevelType w:val="hybridMultilevel"/>
    <w:tmpl w:val="7F7AD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3965E9C"/>
    <w:multiLevelType w:val="hybridMultilevel"/>
    <w:tmpl w:val="A17CB8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70C4153"/>
    <w:multiLevelType w:val="hybridMultilevel"/>
    <w:tmpl w:val="85965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AB702D6"/>
    <w:multiLevelType w:val="hybridMultilevel"/>
    <w:tmpl w:val="0D385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1"/>
  </w:num>
  <w:num w:numId="6">
    <w:abstractNumId w:val="0"/>
  </w:num>
  <w:num w:numId="7">
    <w:abstractNumId w:val="8"/>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397"/>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5FF"/>
    <w:rsid w:val="0005454B"/>
    <w:rsid w:val="000936C9"/>
    <w:rsid w:val="000B73FB"/>
    <w:rsid w:val="001432A4"/>
    <w:rsid w:val="00196F55"/>
    <w:rsid w:val="001E40F6"/>
    <w:rsid w:val="00250FF1"/>
    <w:rsid w:val="002E4BD0"/>
    <w:rsid w:val="003161B9"/>
    <w:rsid w:val="00332BE1"/>
    <w:rsid w:val="003B1961"/>
    <w:rsid w:val="003F25F6"/>
    <w:rsid w:val="003F721F"/>
    <w:rsid w:val="00464F42"/>
    <w:rsid w:val="004E6712"/>
    <w:rsid w:val="005127B9"/>
    <w:rsid w:val="00532186"/>
    <w:rsid w:val="005530B3"/>
    <w:rsid w:val="005667AB"/>
    <w:rsid w:val="005A71FE"/>
    <w:rsid w:val="00613CB6"/>
    <w:rsid w:val="006D1906"/>
    <w:rsid w:val="007C35FF"/>
    <w:rsid w:val="008737D9"/>
    <w:rsid w:val="0088758A"/>
    <w:rsid w:val="008C05E8"/>
    <w:rsid w:val="00912EFE"/>
    <w:rsid w:val="009665D7"/>
    <w:rsid w:val="009E43BB"/>
    <w:rsid w:val="00A66B80"/>
    <w:rsid w:val="00A96212"/>
    <w:rsid w:val="00AF5E36"/>
    <w:rsid w:val="00B917CD"/>
    <w:rsid w:val="00C17B35"/>
    <w:rsid w:val="00C22B4C"/>
    <w:rsid w:val="00C4395D"/>
    <w:rsid w:val="00C77795"/>
    <w:rsid w:val="00C80686"/>
    <w:rsid w:val="00D32167"/>
    <w:rsid w:val="00D50C6F"/>
    <w:rsid w:val="00D75D7E"/>
    <w:rsid w:val="00DB6048"/>
    <w:rsid w:val="00DF00C8"/>
    <w:rsid w:val="00E37FB2"/>
    <w:rsid w:val="00E42962"/>
    <w:rsid w:val="00E66565"/>
    <w:rsid w:val="00E66908"/>
    <w:rsid w:val="00EC5681"/>
    <w:rsid w:val="00ED481E"/>
    <w:rsid w:val="00F2069D"/>
    <w:rsid w:val="00F47EC3"/>
    <w:rsid w:val="00F61448"/>
    <w:rsid w:val="00F7462A"/>
    <w:rsid w:val="00F84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8D51CE"/>
  <w15:docId w15:val="{A2186A21-9AD0-4D39-A2E6-B3436344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6656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35FF"/>
    <w:pPr>
      <w:ind w:left="720"/>
      <w:contextualSpacing/>
    </w:pPr>
  </w:style>
  <w:style w:type="paragraph" w:customStyle="1" w:styleId="Standard">
    <w:name w:val="Standard"/>
    <w:rsid w:val="00E42962"/>
    <w:pPr>
      <w:widowControl w:val="0"/>
      <w:suppressAutoHyphens/>
      <w:autoSpaceDN w:val="0"/>
      <w:spacing w:after="0" w:line="240" w:lineRule="auto"/>
      <w:textAlignment w:val="baseline"/>
    </w:pPr>
    <w:rPr>
      <w:rFonts w:ascii="Liberation Serif" w:eastAsia="Lucida Sans Unicode" w:hAnsi="Liberation Serif" w:cs="Mangal"/>
      <w:kern w:val="3"/>
      <w:sz w:val="24"/>
      <w:szCs w:val="24"/>
      <w:lang w:eastAsia="zh-CN" w:bidi="hi-IN"/>
    </w:rPr>
  </w:style>
  <w:style w:type="paragraph" w:customStyle="1" w:styleId="Heading">
    <w:name w:val="Heading"/>
    <w:basedOn w:val="Standard"/>
    <w:next w:val="Normal"/>
    <w:rsid w:val="000B73FB"/>
    <w:pPr>
      <w:keepNext/>
      <w:spacing w:before="240" w:after="120"/>
    </w:pPr>
    <w:rPr>
      <w:rFonts w:ascii="Liberation Sans" w:eastAsia="Microsoft YaHei" w:hAnsi="Liberation 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037492">
      <w:bodyDiv w:val="1"/>
      <w:marLeft w:val="0"/>
      <w:marRight w:val="0"/>
      <w:marTop w:val="0"/>
      <w:marBottom w:val="0"/>
      <w:divBdr>
        <w:top w:val="none" w:sz="0" w:space="0" w:color="auto"/>
        <w:left w:val="none" w:sz="0" w:space="0" w:color="auto"/>
        <w:bottom w:val="none" w:sz="0" w:space="0" w:color="auto"/>
        <w:right w:val="none" w:sz="0" w:space="0" w:color="auto"/>
      </w:divBdr>
      <w:divsChild>
        <w:div w:id="488139733">
          <w:marLeft w:val="0"/>
          <w:marRight w:val="0"/>
          <w:marTop w:val="0"/>
          <w:marBottom w:val="0"/>
          <w:divBdr>
            <w:top w:val="none" w:sz="0" w:space="0" w:color="auto"/>
            <w:left w:val="none" w:sz="0" w:space="0" w:color="auto"/>
            <w:bottom w:val="none" w:sz="0" w:space="0" w:color="auto"/>
            <w:right w:val="none" w:sz="0" w:space="0" w:color="auto"/>
          </w:divBdr>
          <w:divsChild>
            <w:div w:id="280259689">
              <w:marLeft w:val="0"/>
              <w:marRight w:val="0"/>
              <w:marTop w:val="0"/>
              <w:marBottom w:val="720"/>
              <w:divBdr>
                <w:top w:val="none" w:sz="0" w:space="0" w:color="auto"/>
                <w:left w:val="single" w:sz="12" w:space="0" w:color="CCCCCC"/>
                <w:bottom w:val="single" w:sz="12" w:space="0" w:color="CCCCCC"/>
                <w:right w:val="single" w:sz="12" w:space="0" w:color="CCCCCC"/>
              </w:divBdr>
              <w:divsChild>
                <w:div w:id="1063599084">
                  <w:marLeft w:val="0"/>
                  <w:marRight w:val="0"/>
                  <w:marTop w:val="0"/>
                  <w:marBottom w:val="0"/>
                  <w:divBdr>
                    <w:top w:val="none" w:sz="0" w:space="0" w:color="auto"/>
                    <w:left w:val="none" w:sz="0" w:space="0" w:color="auto"/>
                    <w:bottom w:val="single" w:sz="6" w:space="6" w:color="CCCCCC"/>
                    <w:right w:val="none" w:sz="0" w:space="0" w:color="auto"/>
                  </w:divBdr>
                  <w:divsChild>
                    <w:div w:id="1173488885">
                      <w:marLeft w:val="0"/>
                      <w:marRight w:val="0"/>
                      <w:marTop w:val="0"/>
                      <w:marBottom w:val="0"/>
                      <w:divBdr>
                        <w:top w:val="none" w:sz="0" w:space="0" w:color="auto"/>
                        <w:left w:val="none" w:sz="0" w:space="0" w:color="auto"/>
                        <w:bottom w:val="none" w:sz="0" w:space="0" w:color="auto"/>
                        <w:right w:val="none" w:sz="0" w:space="0" w:color="auto"/>
                      </w:divBdr>
                      <w:divsChild>
                        <w:div w:id="1636909426">
                          <w:marLeft w:val="0"/>
                          <w:marRight w:val="0"/>
                          <w:marTop w:val="0"/>
                          <w:marBottom w:val="0"/>
                          <w:divBdr>
                            <w:top w:val="none" w:sz="0" w:space="0" w:color="auto"/>
                            <w:left w:val="none" w:sz="0" w:space="0" w:color="auto"/>
                            <w:bottom w:val="none" w:sz="0" w:space="0" w:color="auto"/>
                            <w:right w:val="none" w:sz="0" w:space="0" w:color="auto"/>
                          </w:divBdr>
                          <w:divsChild>
                            <w:div w:id="1886944831">
                              <w:marLeft w:val="0"/>
                              <w:marRight w:val="0"/>
                              <w:marTop w:val="0"/>
                              <w:marBottom w:val="0"/>
                              <w:divBdr>
                                <w:top w:val="none" w:sz="0" w:space="0" w:color="auto"/>
                                <w:left w:val="none" w:sz="0" w:space="0" w:color="auto"/>
                                <w:bottom w:val="none" w:sz="0" w:space="0" w:color="auto"/>
                                <w:right w:val="none" w:sz="0" w:space="0" w:color="auto"/>
                              </w:divBdr>
                              <w:divsChild>
                                <w:div w:id="98111514">
                                  <w:marLeft w:val="0"/>
                                  <w:marRight w:val="0"/>
                                  <w:marTop w:val="0"/>
                                  <w:marBottom w:val="0"/>
                                  <w:divBdr>
                                    <w:top w:val="none" w:sz="0" w:space="0" w:color="auto"/>
                                    <w:left w:val="none" w:sz="0" w:space="0" w:color="auto"/>
                                    <w:bottom w:val="none" w:sz="0" w:space="0" w:color="auto"/>
                                    <w:right w:val="none" w:sz="0" w:space="0" w:color="auto"/>
                                  </w:divBdr>
                                </w:div>
                                <w:div w:id="974598476">
                                  <w:marLeft w:val="0"/>
                                  <w:marRight w:val="0"/>
                                  <w:marTop w:val="0"/>
                                  <w:marBottom w:val="0"/>
                                  <w:divBdr>
                                    <w:top w:val="none" w:sz="0" w:space="0" w:color="auto"/>
                                    <w:left w:val="none" w:sz="0" w:space="0" w:color="auto"/>
                                    <w:bottom w:val="none" w:sz="0" w:space="0" w:color="auto"/>
                                    <w:right w:val="none" w:sz="0" w:space="0" w:color="auto"/>
                                  </w:divBdr>
                                </w:div>
                                <w:div w:id="1103377409">
                                  <w:marLeft w:val="0"/>
                                  <w:marRight w:val="0"/>
                                  <w:marTop w:val="0"/>
                                  <w:marBottom w:val="0"/>
                                  <w:divBdr>
                                    <w:top w:val="none" w:sz="0" w:space="0" w:color="auto"/>
                                    <w:left w:val="none" w:sz="0" w:space="0" w:color="auto"/>
                                    <w:bottom w:val="none" w:sz="0" w:space="0" w:color="auto"/>
                                    <w:right w:val="none" w:sz="0" w:space="0" w:color="auto"/>
                                  </w:divBdr>
                                </w:div>
                                <w:div w:id="396394448">
                                  <w:marLeft w:val="0"/>
                                  <w:marRight w:val="0"/>
                                  <w:marTop w:val="0"/>
                                  <w:marBottom w:val="0"/>
                                  <w:divBdr>
                                    <w:top w:val="none" w:sz="0" w:space="0" w:color="auto"/>
                                    <w:left w:val="none" w:sz="0" w:space="0" w:color="auto"/>
                                    <w:bottom w:val="none" w:sz="0" w:space="0" w:color="auto"/>
                                    <w:right w:val="none" w:sz="0" w:space="0" w:color="auto"/>
                                  </w:divBdr>
                                </w:div>
                                <w:div w:id="137842065">
                                  <w:marLeft w:val="0"/>
                                  <w:marRight w:val="0"/>
                                  <w:marTop w:val="0"/>
                                  <w:marBottom w:val="0"/>
                                  <w:divBdr>
                                    <w:top w:val="none" w:sz="0" w:space="0" w:color="auto"/>
                                    <w:left w:val="none" w:sz="0" w:space="0" w:color="auto"/>
                                    <w:bottom w:val="none" w:sz="0" w:space="0" w:color="auto"/>
                                    <w:right w:val="none" w:sz="0" w:space="0" w:color="auto"/>
                                  </w:divBdr>
                                </w:div>
                                <w:div w:id="1627465605">
                                  <w:marLeft w:val="0"/>
                                  <w:marRight w:val="0"/>
                                  <w:marTop w:val="0"/>
                                  <w:marBottom w:val="0"/>
                                  <w:divBdr>
                                    <w:top w:val="none" w:sz="0" w:space="0" w:color="auto"/>
                                    <w:left w:val="none" w:sz="0" w:space="0" w:color="auto"/>
                                    <w:bottom w:val="none" w:sz="0" w:space="0" w:color="auto"/>
                                    <w:right w:val="none" w:sz="0" w:space="0" w:color="auto"/>
                                  </w:divBdr>
                                </w:div>
                                <w:div w:id="528760582">
                                  <w:marLeft w:val="0"/>
                                  <w:marRight w:val="0"/>
                                  <w:marTop w:val="0"/>
                                  <w:marBottom w:val="0"/>
                                  <w:divBdr>
                                    <w:top w:val="none" w:sz="0" w:space="0" w:color="auto"/>
                                    <w:left w:val="none" w:sz="0" w:space="0" w:color="auto"/>
                                    <w:bottom w:val="none" w:sz="0" w:space="0" w:color="auto"/>
                                    <w:right w:val="none" w:sz="0" w:space="0" w:color="auto"/>
                                  </w:divBdr>
                                </w:div>
                                <w:div w:id="1826436987">
                                  <w:marLeft w:val="0"/>
                                  <w:marRight w:val="0"/>
                                  <w:marTop w:val="0"/>
                                  <w:marBottom w:val="0"/>
                                  <w:divBdr>
                                    <w:top w:val="none" w:sz="0" w:space="0" w:color="auto"/>
                                    <w:left w:val="none" w:sz="0" w:space="0" w:color="auto"/>
                                    <w:bottom w:val="none" w:sz="0" w:space="0" w:color="auto"/>
                                    <w:right w:val="none" w:sz="0" w:space="0" w:color="auto"/>
                                  </w:divBdr>
                                </w:div>
                                <w:div w:id="280385862">
                                  <w:marLeft w:val="0"/>
                                  <w:marRight w:val="0"/>
                                  <w:marTop w:val="0"/>
                                  <w:marBottom w:val="0"/>
                                  <w:divBdr>
                                    <w:top w:val="none" w:sz="0" w:space="0" w:color="auto"/>
                                    <w:left w:val="none" w:sz="0" w:space="0" w:color="auto"/>
                                    <w:bottom w:val="none" w:sz="0" w:space="0" w:color="auto"/>
                                    <w:right w:val="none" w:sz="0" w:space="0" w:color="auto"/>
                                  </w:divBdr>
                                </w:div>
                                <w:div w:id="112015415">
                                  <w:marLeft w:val="0"/>
                                  <w:marRight w:val="0"/>
                                  <w:marTop w:val="0"/>
                                  <w:marBottom w:val="0"/>
                                  <w:divBdr>
                                    <w:top w:val="none" w:sz="0" w:space="0" w:color="auto"/>
                                    <w:left w:val="none" w:sz="0" w:space="0" w:color="auto"/>
                                    <w:bottom w:val="none" w:sz="0" w:space="0" w:color="auto"/>
                                    <w:right w:val="none" w:sz="0" w:space="0" w:color="auto"/>
                                  </w:divBdr>
                                </w:div>
                                <w:div w:id="1040664080">
                                  <w:marLeft w:val="0"/>
                                  <w:marRight w:val="0"/>
                                  <w:marTop w:val="0"/>
                                  <w:marBottom w:val="0"/>
                                  <w:divBdr>
                                    <w:top w:val="none" w:sz="0" w:space="0" w:color="auto"/>
                                    <w:left w:val="none" w:sz="0" w:space="0" w:color="auto"/>
                                    <w:bottom w:val="none" w:sz="0" w:space="0" w:color="auto"/>
                                    <w:right w:val="none" w:sz="0" w:space="0" w:color="auto"/>
                                  </w:divBdr>
                                </w:div>
                                <w:div w:id="21016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993508">
                  <w:marLeft w:val="0"/>
                  <w:marRight w:val="0"/>
                  <w:marTop w:val="0"/>
                  <w:marBottom w:val="0"/>
                  <w:divBdr>
                    <w:top w:val="none" w:sz="0" w:space="0" w:color="auto"/>
                    <w:left w:val="none" w:sz="0" w:space="0" w:color="auto"/>
                    <w:bottom w:val="single" w:sz="6" w:space="0" w:color="CCCCCC"/>
                    <w:right w:val="none" w:sz="0" w:space="0" w:color="auto"/>
                  </w:divBdr>
                  <w:divsChild>
                    <w:div w:id="1567182680">
                      <w:marLeft w:val="0"/>
                      <w:marRight w:val="0"/>
                      <w:marTop w:val="0"/>
                      <w:marBottom w:val="0"/>
                      <w:divBdr>
                        <w:top w:val="none" w:sz="0" w:space="0" w:color="auto"/>
                        <w:left w:val="none" w:sz="0" w:space="0" w:color="auto"/>
                        <w:bottom w:val="single" w:sz="6" w:space="4" w:color="FFFFFF"/>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tyles" Target="styles.xml"/><Relationship Id="rId7" Type="http://schemas.openxmlformats.org/officeDocument/2006/relationships/image" Target="media/image10.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6CE780-0205-4E8E-B851-C63CE2C88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4</Pages>
  <Words>1365</Words>
  <Characters>7510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Escato</dc:creator>
  <cp:keywords/>
  <dc:description/>
  <cp:lastModifiedBy>Marc Escato</cp:lastModifiedBy>
  <cp:revision>12</cp:revision>
  <dcterms:created xsi:type="dcterms:W3CDTF">2017-03-15T08:54:00Z</dcterms:created>
  <dcterms:modified xsi:type="dcterms:W3CDTF">2017-03-16T07:11:00Z</dcterms:modified>
</cp:coreProperties>
</file>